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A59" w:rsidRDefault="002E6A59" w:rsidP="002E6A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2E6A59" w:rsidRDefault="002E6A59" w:rsidP="002E6A5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«Детский сад №58» </w:t>
      </w:r>
    </w:p>
    <w:p w:rsidR="002E6A59" w:rsidRDefault="002E6A59" w:rsidP="002E6A5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E6A59" w:rsidRDefault="002E6A59" w:rsidP="002E6A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Подтверждение к п. </w:t>
      </w:r>
    </w:p>
    <w:p w:rsidR="002E6A59" w:rsidRDefault="002E6A59" w:rsidP="002E6A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Воспитатели:  Сурнина С.В.</w:t>
      </w:r>
    </w:p>
    <w:p w:rsidR="002E6A59" w:rsidRDefault="002E6A59" w:rsidP="002E6A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Группа: № 15</w:t>
      </w:r>
    </w:p>
    <w:p w:rsidR="006E7273" w:rsidRPr="002E6A59" w:rsidRDefault="002E6A59" w:rsidP="002E6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A59">
        <w:rPr>
          <w:rFonts w:ascii="Times New Roman" w:hAnsi="Times New Roman" w:cs="Times New Roman"/>
          <w:b/>
          <w:sz w:val="28"/>
          <w:szCs w:val="28"/>
        </w:rPr>
        <w:t>Новость дня</w:t>
      </w:r>
      <w:r>
        <w:rPr>
          <w:rFonts w:ascii="Times New Roman" w:hAnsi="Times New Roman" w:cs="Times New Roman"/>
          <w:b/>
          <w:sz w:val="28"/>
          <w:szCs w:val="28"/>
        </w:rPr>
        <w:t xml:space="preserve"> «Посадили огород посмотрите</w:t>
      </w:r>
      <w:r w:rsidR="00775E95">
        <w:rPr>
          <w:rFonts w:ascii="Times New Roman" w:hAnsi="Times New Roman" w:cs="Times New Roman"/>
          <w:b/>
          <w:sz w:val="28"/>
          <w:szCs w:val="28"/>
        </w:rPr>
        <w:t>, что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растёт»»</w:t>
      </w:r>
    </w:p>
    <w:p w:rsidR="002E6A59" w:rsidRDefault="002E6A59">
      <w:pPr>
        <w:rPr>
          <w:rFonts w:ascii="Times New Roman" w:hAnsi="Times New Roman" w:cs="Times New Roman"/>
          <w:b/>
          <w:sz w:val="24"/>
          <w:szCs w:val="24"/>
        </w:rPr>
      </w:pPr>
      <w:r w:rsidRPr="002E6A59">
        <w:rPr>
          <w:rFonts w:ascii="Times New Roman" w:hAnsi="Times New Roman" w:cs="Times New Roman"/>
          <w:b/>
          <w:sz w:val="24"/>
          <w:szCs w:val="24"/>
        </w:rPr>
        <w:t>Дата проведения:  14 августа 2023г.</w:t>
      </w:r>
    </w:p>
    <w:p w:rsidR="002E6A59" w:rsidRPr="002E6A59" w:rsidRDefault="002E6A59" w:rsidP="002E6A59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>
        <w:t xml:space="preserve">    </w:t>
      </w:r>
      <w:r w:rsidRPr="002E6A59">
        <w:t>Наличие огорода в детском саду даёт возможность познакомить городских детей с таким понятием, как «сельскохозяйственный труд».</w:t>
      </w:r>
    </w:p>
    <w:p w:rsidR="002E6A59" w:rsidRPr="002E6A59" w:rsidRDefault="002E6A59" w:rsidP="002E6A59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2E6A59">
        <w:rPr>
          <w:rStyle w:val="a4"/>
          <w:bdr w:val="none" w:sz="0" w:space="0" w:color="auto" w:frame="1"/>
        </w:rPr>
        <w:t>    </w:t>
      </w:r>
      <w:r>
        <w:t xml:space="preserve">Дети из средней группы </w:t>
      </w:r>
      <w:r w:rsidRPr="002E6A59">
        <w:t xml:space="preserve"> знакомятся со спецификой работы по выращиванию овощных культур, узнают, что получение конечного результата невозможно без ряда последовательных трудовых процессов (сначала надо подготовить землю, потом посеять семена; чтобы они росли, их надо поливать, рыхлить землю, делать прополку и т. д.).</w:t>
      </w:r>
    </w:p>
    <w:p w:rsidR="002E6A59" w:rsidRPr="002E6A59" w:rsidRDefault="002E6A59" w:rsidP="002E6A59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2E6A59">
        <w:t>    В результате наблюдений и труда по уходу за растениями огорода дети начинают понимать, что землю вокруг растения надо окучивать – это придаёт ему большую устойчивость, но делать это лучше после дождя или полива, тогда почва будет сильнее прогреваться солнцем, лучше пропускать воду и воздух к корням.</w:t>
      </w:r>
      <w:r>
        <w:t xml:space="preserve"> </w:t>
      </w:r>
      <w:r w:rsidRPr="002E6A59">
        <w:rPr>
          <w:rStyle w:val="a4"/>
          <w:bdr w:val="none" w:sz="0" w:space="0" w:color="auto" w:frame="1"/>
        </w:rPr>
        <w:t> </w:t>
      </w:r>
      <w:r w:rsidRPr="002E6A59">
        <w:t xml:space="preserve">Ребята уже знают, что прополка нужна для того, чтобы сорняки, вредные растения не мешали росту овощных культур, не отнимали у них много воды, света и солнца. Детям нравиться ухаживать за огородом. </w:t>
      </w:r>
    </w:p>
    <w:p w:rsidR="00775E95" w:rsidRDefault="002E6A59" w:rsidP="002E6A5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2E6A59"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 дети средней группы №15 ходили на огород детского сада, чтобы посмотреть, как подросли культуры после дождей, прополоть траву, нарвать укропа,</w:t>
      </w:r>
      <w:r w:rsidR="00775E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E6A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петрушки, огурчиков, помидор к обеду. </w:t>
      </w:r>
    </w:p>
    <w:p w:rsidR="002E6A59" w:rsidRDefault="00775E95" w:rsidP="002E6A5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40.55pt;height:180.4pt">
            <v:imagedata r:id="rId4" o:title="QLR1oXAybRc"/>
          </v:shape>
        </w:pic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 id="_x0000_i1027" type="#_x0000_t75" style="width:243.95pt;height:182.95pt">
            <v:imagedata r:id="rId5" o:title="x9Zwu63BX5U"/>
          </v:shape>
        </w:pict>
      </w:r>
    </w:p>
    <w:p w:rsidR="00775E95" w:rsidRDefault="00775E95" w:rsidP="002E6A5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6A59" w:rsidRDefault="00775E95" w:rsidP="002E6A5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 id="_x0000_i1026" type="#_x0000_t75" style="width:239.7pt;height:180.4pt">
            <v:imagedata r:id="rId6" o:title="sx0uL3To810"/>
          </v:shape>
        </w:pic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 id="_x0000_i1025" type="#_x0000_t75" style="width:239.7pt;height:179.6pt">
            <v:imagedata r:id="rId7" o:title="LexbPHMjlVU"/>
          </v:shape>
        </w:pict>
      </w:r>
    </w:p>
    <w:p w:rsidR="00775E95" w:rsidRDefault="00775E95" w:rsidP="002E6A5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5E95" w:rsidRDefault="00775E95" w:rsidP="002E6A5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5E95" w:rsidRDefault="00775E95" w:rsidP="002E6A5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5E95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3039998" cy="2277258"/>
            <wp:effectExtent l="19050" t="0" r="8002" b="0"/>
            <wp:docPr id="1" name="Рисунок 41" descr="C:\Users\Светлана\AppData\Local\Microsoft\Windows\INetCache\Content.Word\0XxL_tbSU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ветлана\AppData\Local\Microsoft\Windows\INetCache\Content.Word\0XxL_tbSUV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29" cy="228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775E95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3044190" cy="2280920"/>
            <wp:effectExtent l="19050" t="0" r="3810" b="0"/>
            <wp:docPr id="2" name="Рисунок 40" descr="C:\Users\Светлана\AppData\Local\Microsoft\Windows\INetCache\Content.Word\236e9BEKp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ветлана\AppData\Local\Microsoft\Windows\INetCache\Content.Word\236e9BEKpu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95" w:rsidRDefault="00775E95" w:rsidP="002E6A5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5E95" w:rsidRDefault="00775E95" w:rsidP="00775E95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39259" cy="2279156"/>
            <wp:effectExtent l="19050" t="0" r="8741" b="0"/>
            <wp:docPr id="44" name="Рисунок 44" descr="C:\Users\Светлана\AppData\Local\Microsoft\Windows\INetCache\Content.Word\sdgr_etQG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ветлана\AppData\Local\Microsoft\Windows\INetCache\Content.Word\sdgr_etQG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79" cy="227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Pr="00775E95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3089910" cy="2312663"/>
            <wp:effectExtent l="19050" t="0" r="0" b="0"/>
            <wp:docPr id="3" name="Рисунок 43" descr="C:\Users\Светлана\AppData\Local\Microsoft\Windows\INetCache\Content.Word\HbyclCaHq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ветлана\AppData\Local\Microsoft\Windows\INetCache\Content.Word\HbyclCaHq-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43" cy="231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95" w:rsidRDefault="00775E95" w:rsidP="00775E95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5E95" w:rsidRDefault="00775E95" w:rsidP="00775E95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 id="_x0000_i1029" type="#_x0000_t75" style="width:217.7pt;height:289.7pt">
            <v:imagedata r:id="rId12" o:title="6G10cE3GmVg"/>
          </v:shape>
        </w:pict>
      </w:r>
    </w:p>
    <w:p w:rsidR="00775E95" w:rsidRDefault="00775E95" w:rsidP="00775E95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5E95" w:rsidRDefault="00775E95" w:rsidP="00775E95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5E95" w:rsidRPr="002E6A59" w:rsidRDefault="00775E95" w:rsidP="002E6A5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75E95" w:rsidRPr="002E6A59" w:rsidSect="002E6A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6A59"/>
    <w:rsid w:val="000C67AA"/>
    <w:rsid w:val="002E6A59"/>
    <w:rsid w:val="004075D0"/>
    <w:rsid w:val="006E7273"/>
    <w:rsid w:val="00775E95"/>
    <w:rsid w:val="00D4745F"/>
    <w:rsid w:val="00D66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6A5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7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2023-08-15T08:24:00Z</dcterms:created>
  <dcterms:modified xsi:type="dcterms:W3CDTF">2023-08-15T08:41:00Z</dcterms:modified>
</cp:coreProperties>
</file>