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9B" w:rsidRPr="00B1769B" w:rsidRDefault="00B1769B" w:rsidP="00B1769B">
      <w:pPr>
        <w:shd w:val="clear" w:color="auto" w:fill="FFFFFF"/>
        <w:spacing w:after="655" w:line="903" w:lineRule="atLeast"/>
        <w:jc w:val="both"/>
        <w:outlineLvl w:val="0"/>
        <w:rPr>
          <w:rFonts w:ascii="Times New Roman" w:eastAsia="Times New Roman" w:hAnsi="Times New Roman" w:cs="Times New Roman"/>
          <w:b/>
          <w:color w:val="5A5A5A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A5A5A"/>
          <w:kern w:val="36"/>
          <w:sz w:val="28"/>
          <w:szCs w:val="28"/>
        </w:rPr>
        <w:t>Памятка «</w:t>
      </w:r>
      <w:r w:rsidRPr="00B1769B">
        <w:rPr>
          <w:rFonts w:ascii="Times New Roman" w:eastAsia="Times New Roman" w:hAnsi="Times New Roman" w:cs="Times New Roman"/>
          <w:b/>
          <w:color w:val="5A5A5A"/>
          <w:kern w:val="36"/>
          <w:sz w:val="28"/>
          <w:szCs w:val="28"/>
        </w:rPr>
        <w:t>Бытовой газ: основные правила безопасности</w:t>
      </w:r>
      <w:r>
        <w:rPr>
          <w:rFonts w:ascii="Times New Roman" w:eastAsia="Times New Roman" w:hAnsi="Times New Roman" w:cs="Times New Roman"/>
          <w:b/>
          <w:color w:val="5A5A5A"/>
          <w:kern w:val="36"/>
          <w:sz w:val="28"/>
          <w:szCs w:val="28"/>
        </w:rPr>
        <w:t>»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В последнее время в разных регионах России участились случаи происшествий, связанных с неисправностью или не правильной эксплуатацией газового оборудования. Чтобы избежать больших и малых бед необходимо каждому из нас знать и соблюдать правила безопасности.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В первую очередь необходимо помнить, что применяемый в быту газ </w:t>
      </w:r>
      <w:proofErr w:type="spellStart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взрыв</w:t>
      </w:r>
      <w:proofErr w:type="gramStart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о</w:t>
      </w:r>
      <w:proofErr w:type="spellEnd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-</w:t>
      </w:r>
      <w:proofErr w:type="gramEnd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и </w:t>
      </w:r>
      <w:proofErr w:type="spellStart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пожароопасен</w:t>
      </w:r>
      <w:proofErr w:type="spellEnd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! Ответственность за безопасную эксплуатацию работающих газовых приборов и их содержание в надлежащем состоянии несут их владельцы. Беспечность при эксплуатации газового оборудования может привести к трагедии.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 </w:t>
      </w: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По всем вопросам, связанным с использованием газа в быту, необходимо обращаться только к специалистам по эксплуатации газового хозяйства, имеющим лицензию и разрешение на выполнение работ повышенной опасности.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 </w:t>
      </w: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 xml:space="preserve">Газ не имеет ни цвета, ни запаха. Для того чтобы вовремя определить утечку газа и принять соответствующие меры, он подается с небольшой добавкой сильно пахнущих, но малотоксичных веществ – </w:t>
      </w:r>
      <w:proofErr w:type="spellStart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одорантов</w:t>
      </w:r>
      <w:proofErr w:type="spellEnd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. Сжиженный газ тяжелее воздуха в два раза и при утечке заполняет в первую очередь подвалы, подполы, подземные коммуникации и может распространяться на большие расстояния. В сочетании с воздухом газ образует взрывоопасную смесь. При неполном сгорании газа выделяется окись углерода (газ без цвета и запаха), от которого возможно удушье со смертельным исходом. 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При обнаружении запаха газа необходимо: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оповестить окружающих о мерах предосторожности;</w:t>
      </w: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 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исключить использование открытого огня, электроприборов, прекратить пользоваться газовым прибором;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обеспечить проветривание загазованного помещения, открыв окна, двери, форточки и т.д.;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вызвать аварийную службу по телефонам "04" и «104». С этим пунктом медлить нельзя, так как нужно обязательно выяснить причины утечки газа. В случае большой вероятности или при возникновении взрыва, обязательно вызывайте пожарную охрану по телефонам «01» или «101»;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покинуть загазованное помещение до прибытия аварийной службы и ликвидации аварии.</w:t>
      </w: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 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</w:rPr>
        <w:t>Запрещается:</w:t>
      </w: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 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lastRenderedPageBreak/>
        <w:t>оставлять работающие газовые приборы без присмотра;</w:t>
      </w: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 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допускать к пользованию газовыми приборами детей дошкольного возраста, лиц, не контролирующих свои действия и не знающих правил пользования этими приборами;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использовать газ и газовые приборы не по назначению;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пользоваться газовыми плитами для отопления помещений;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пользоваться помещениями, где установлены газовые приборы, для сна и отдыха;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применять открытый огонь для обнаружения утечек газа;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хранить в помещениях и подвалах порожние и заполненные сжиженным газом баллоны;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 xml:space="preserve">производить самовольно, без специального инструктажа и разрешения, замену порожних баллонов </w:t>
      </w:r>
      <w:proofErr w:type="gramStart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на</w:t>
      </w:r>
      <w:proofErr w:type="gramEnd"/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 xml:space="preserve"> заполненные газом;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производить самовольную газификацию дома, перестановку, замену и ремонт газовых приборов;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</w:rPr>
        <w:t>осуществлять перепланировку помещения, где установлены газовые приборы, без согласования с соответствующими организациями.</w:t>
      </w:r>
    </w:p>
    <w:p w:rsidR="00B1769B" w:rsidRPr="00B1769B" w:rsidRDefault="00B1769B" w:rsidP="00B17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Таким образом, </w:t>
      </w: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для того чтобы избежать бед, связанных с неправильной эксплуатацией газового оборудования в быту, соблюдайте соответствующие правила пожарной безопасности. Помните, что от этого зависит не только сохранность ваших жизни и здоровья, но и безопасность ваших близких и соседей.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В случае большой вероятности или при возникновении взрыва, обязательно вызывайте сотрудников газовой службы и спасателей по телефонам «01», «04» или «101», «104», «112».</w:t>
      </w:r>
    </w:p>
    <w:p w:rsidR="00B1769B" w:rsidRPr="00B1769B" w:rsidRDefault="00B1769B" w:rsidP="00B1769B">
      <w:pPr>
        <w:spacing w:after="42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B1769B">
        <w:rPr>
          <w:rFonts w:ascii="Times New Roman" w:eastAsia="Times New Roman" w:hAnsi="Times New Roman" w:cs="Times New Roman"/>
          <w:color w:val="343434"/>
          <w:sz w:val="28"/>
          <w:szCs w:val="28"/>
        </w:rPr>
        <w:t>Берегите себя и своих близких!</w:t>
      </w:r>
    </w:p>
    <w:p w:rsidR="002E0D5F" w:rsidRPr="00B1769B" w:rsidRDefault="002E0D5F" w:rsidP="00B1769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E0D5F" w:rsidRPr="00B17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B1769B"/>
    <w:rsid w:val="002E0D5F"/>
    <w:rsid w:val="00B1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76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6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7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6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2022-07-01T16:02:00Z</dcterms:created>
  <dcterms:modified xsi:type="dcterms:W3CDTF">2022-07-01T16:03:00Z</dcterms:modified>
</cp:coreProperties>
</file>