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513" w:rsidRPr="008D5513" w:rsidRDefault="008D5513" w:rsidP="008D5513">
      <w:pPr>
        <w:pStyle w:val="docdata"/>
        <w:spacing w:after="0"/>
        <w:jc w:val="center"/>
        <w:rPr>
          <w:color w:val="000000"/>
        </w:rPr>
      </w:pPr>
      <w:r w:rsidRPr="008D5513">
        <w:rPr>
          <w:color w:val="000000"/>
        </w:rPr>
        <w:t>Муниципальное автономное дошкольное образовательное учреждение «Детский сад №58»</w:t>
      </w:r>
    </w:p>
    <w:p w:rsidR="009F6BCA" w:rsidRDefault="008D5513" w:rsidP="008D55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BCA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проекта по опытно-исследовательской деятельности </w:t>
      </w:r>
      <w:proofErr w:type="gramStart"/>
      <w:r w:rsidRPr="009F6BCA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8D5513" w:rsidRDefault="008D5513" w:rsidP="008D55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BCA">
        <w:rPr>
          <w:rFonts w:ascii="Times New Roman" w:hAnsi="Times New Roman" w:cs="Times New Roman"/>
          <w:b/>
          <w:bCs/>
          <w:sz w:val="28"/>
          <w:szCs w:val="28"/>
        </w:rPr>
        <w:t xml:space="preserve"> «Вторая жизнь дерева»</w:t>
      </w:r>
    </w:p>
    <w:p w:rsidR="009F6BCA" w:rsidRPr="009F6BCA" w:rsidRDefault="009F6BCA" w:rsidP="009F6BC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9F6BCA">
        <w:rPr>
          <w:rFonts w:ascii="Times New Roman" w:hAnsi="Times New Roman" w:cs="Times New Roman"/>
          <w:bCs/>
          <w:sz w:val="28"/>
          <w:szCs w:val="28"/>
        </w:rPr>
        <w:t xml:space="preserve">Автор </w:t>
      </w:r>
      <w:proofErr w:type="spellStart"/>
      <w:r w:rsidRPr="009F6BCA">
        <w:rPr>
          <w:rFonts w:ascii="Times New Roman" w:hAnsi="Times New Roman" w:cs="Times New Roman"/>
          <w:bCs/>
          <w:sz w:val="28"/>
          <w:szCs w:val="28"/>
        </w:rPr>
        <w:t>Червякова</w:t>
      </w:r>
      <w:proofErr w:type="spellEnd"/>
      <w:r w:rsidRPr="009F6BCA">
        <w:rPr>
          <w:rFonts w:ascii="Times New Roman" w:hAnsi="Times New Roman" w:cs="Times New Roman"/>
          <w:bCs/>
          <w:sz w:val="28"/>
          <w:szCs w:val="28"/>
        </w:rPr>
        <w:t xml:space="preserve"> Н.А.</w:t>
      </w:r>
    </w:p>
    <w:p w:rsidR="009F6BCA" w:rsidRPr="009F6BCA" w:rsidRDefault="009F6BCA" w:rsidP="009F6BC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 17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8D5513" w:rsidRPr="009F6BCA" w:rsidTr="009F6BCA">
        <w:tc>
          <w:tcPr>
            <w:tcW w:w="10682" w:type="dxa"/>
            <w:gridSpan w:val="2"/>
          </w:tcPr>
          <w:p w:rsidR="008D5513" w:rsidRPr="009F6BCA" w:rsidRDefault="009F6BCA" w:rsidP="008D5513">
            <w:pPr>
              <w:autoSpaceDE w:val="0"/>
              <w:autoSpaceDN w:val="0"/>
              <w:adjustRightInd w:val="0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/>
              </w:rPr>
            </w:pPr>
            <w:r w:rsidRPr="009F6BCA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341716" cy="2505895"/>
                  <wp:effectExtent l="19050" t="0" r="0" b="0"/>
                  <wp:docPr id="19" name="Рисунок 8" descr="C:\Users\User\Desktop\деревья\uReDXq7RQ9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деревья\uReDXq7RQ9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430" cy="2512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D5513" w:rsidRPr="009F6BC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39786" cy="2488518"/>
                  <wp:effectExtent l="19050" t="0" r="3464" b="0"/>
                  <wp:docPr id="3" name="Рисунок 1" descr="C:\Users\User\AppData\Local\Microsoft\Windows\Temporary Internet Files\Content.Word\cf9JzT9V2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cf9JzT9V2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4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564" cy="2490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D5513" w:rsidRPr="009F6BC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8D5513" w:rsidRPr="009F6BC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/>
              </w:rPr>
              <w:drawing>
                <wp:inline distT="0" distB="0" distL="0" distR="0">
                  <wp:extent cx="2009255" cy="2678565"/>
                  <wp:effectExtent l="19050" t="0" r="0" b="0"/>
                  <wp:docPr id="15" name="Рисунок 6" descr="C:\Users\User\Desktop\деревья\zh1ZkNBml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деревья\zh1ZkNBml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075" cy="2698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D5513" w:rsidRPr="009F6BC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 </w:t>
            </w:r>
            <w:r w:rsidR="008D5513" w:rsidRPr="009F6BC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/>
              </w:rPr>
              <w:drawing>
                <wp:inline distT="0" distB="0" distL="0" distR="0">
                  <wp:extent cx="2125085" cy="2709949"/>
                  <wp:effectExtent l="19050" t="0" r="8515" b="0"/>
                  <wp:docPr id="13" name="Рисунок 7" descr="C:\Users\User\Desktop\деревья\_by-CS00A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деревья\_by-CS00A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4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471" cy="2715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5513" w:rsidRPr="009F6BCA" w:rsidRDefault="008D5513" w:rsidP="008D55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5513" w:rsidRPr="009F6BCA" w:rsidTr="009F6BCA">
        <w:tc>
          <w:tcPr>
            <w:tcW w:w="10682" w:type="dxa"/>
            <w:gridSpan w:val="2"/>
          </w:tcPr>
          <w:p w:rsidR="008D5513" w:rsidRPr="009F6BCA" w:rsidRDefault="008D5513" w:rsidP="008D55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6BCA">
              <w:rPr>
                <w:sz w:val="24"/>
                <w:szCs w:val="24"/>
              </w:rPr>
              <w:drawing>
                <wp:inline distT="0" distB="0" distL="0" distR="0">
                  <wp:extent cx="2477193" cy="3128363"/>
                  <wp:effectExtent l="19050" t="0" r="0" b="0"/>
                  <wp:docPr id="17" name="Рисунок 4" descr="C:\Users\User\Desktop\деревья\8SvC3vd59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деревья\8SvC3vd59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5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064" cy="3123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BC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7255" cy="2889197"/>
                  <wp:effectExtent l="19050" t="0" r="4445" b="0"/>
                  <wp:docPr id="18" name="Рисунок 5" descr="C:\Users\User\Desktop\деревья\yX99spzuer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еревья\yX99spzuer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667" cy="2897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513" w:rsidTr="009F6BCA">
        <w:tc>
          <w:tcPr>
            <w:tcW w:w="5341" w:type="dxa"/>
          </w:tcPr>
          <w:p w:rsidR="008D5513" w:rsidRDefault="008D5513" w:rsidP="008D55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8D5513" w:rsidRDefault="008D5513" w:rsidP="008D55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6A78E8" w:rsidRDefault="009F6BCA" w:rsidP="008D5513">
      <w:pPr>
        <w:autoSpaceDE w:val="0"/>
        <w:autoSpaceDN w:val="0"/>
        <w:adjustRightInd w:val="0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04062" cy="3079490"/>
            <wp:effectExtent l="19050" t="0" r="0" b="0"/>
            <wp:docPr id="20" name="Рисунок 9" descr="C:\Users\User\Desktop\деревья\2q1HSETZe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ревья\2q1HSETZes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490" cy="307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6B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80348" cy="3175462"/>
            <wp:effectExtent l="19050" t="0" r="902" b="0"/>
            <wp:docPr id="21" name="Рисунок 10" descr="C:\Users\User\Desktop\деревья\eaOoM9Gq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ревья\eaOoM9GqPs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556" cy="317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BCA" w:rsidRDefault="009F6BCA" w:rsidP="008D5513">
      <w:pPr>
        <w:autoSpaceDE w:val="0"/>
        <w:autoSpaceDN w:val="0"/>
        <w:adjustRightInd w:val="0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F6BCA" w:rsidRDefault="009F6BCA" w:rsidP="008D5513">
      <w:pPr>
        <w:autoSpaceDE w:val="0"/>
        <w:autoSpaceDN w:val="0"/>
        <w:adjustRightInd w:val="0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F6BCA" w:rsidRPr="009F6BCA" w:rsidRDefault="009F6BCA" w:rsidP="008D5513">
      <w:pPr>
        <w:autoSpaceDE w:val="0"/>
        <w:autoSpaceDN w:val="0"/>
        <w:adjustRightInd w:val="0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F6BCA" w:rsidRDefault="009F6BCA" w:rsidP="008D551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9F6BCA" w:rsidTr="009F6BCA">
        <w:tc>
          <w:tcPr>
            <w:tcW w:w="5341" w:type="dxa"/>
          </w:tcPr>
          <w:p w:rsidR="009F6BCA" w:rsidRDefault="009F6BCA" w:rsidP="009F6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дошкольников представления о деревьях, их главном предназначении в жизни</w:t>
            </w:r>
          </w:p>
          <w:p w:rsidR="009F6BCA" w:rsidRDefault="009F6BCA" w:rsidP="009F6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человека, через исследовательскую деятельность по выявлению «второй жизни дерева»</w:t>
            </w:r>
          </w:p>
          <w:p w:rsidR="009F6BCA" w:rsidRDefault="009F6BCA" w:rsidP="009F6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(доказательство того, что при экономном и рациональном использовании древесины и бумаги мы</w:t>
            </w:r>
            <w:proofErr w:type="gramEnd"/>
          </w:p>
          <w:p w:rsidR="009F6BCA" w:rsidRDefault="009F6BCA" w:rsidP="009F6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спасаем деревья от вырубки)</w:t>
            </w:r>
          </w:p>
          <w:p w:rsidR="009F6BCA" w:rsidRDefault="009F6BCA" w:rsidP="009F6BC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Задачи:</w:t>
            </w:r>
          </w:p>
          <w:p w:rsidR="009F6BCA" w:rsidRDefault="009F6BCA" w:rsidP="009F6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Обучающие:</w:t>
            </w:r>
          </w:p>
          <w:p w:rsidR="009F6BCA" w:rsidRDefault="009F6BCA" w:rsidP="009F6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представление о рациональном и экономном использовании дерева</w:t>
            </w:r>
          </w:p>
          <w:p w:rsidR="009F6BCA" w:rsidRDefault="009F6BCA" w:rsidP="009F6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представление о возможном вторичном использовании бумаги.</w:t>
            </w:r>
          </w:p>
          <w:p w:rsidR="009F6BCA" w:rsidRDefault="009F6BCA" w:rsidP="009F6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обобщенные способы умственной деятельности и средства построения</w:t>
            </w:r>
          </w:p>
          <w:p w:rsidR="009F6BCA" w:rsidRDefault="009F6BCA" w:rsidP="009F6B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собственной познавательной деятельности.</w:t>
            </w:r>
          </w:p>
        </w:tc>
        <w:tc>
          <w:tcPr>
            <w:tcW w:w="5341" w:type="dxa"/>
          </w:tcPr>
          <w:p w:rsidR="009F6BCA" w:rsidRDefault="009F6BCA" w:rsidP="008D55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F6BCA">
              <w:rPr>
                <w:sz w:val="28"/>
                <w:szCs w:val="28"/>
              </w:rPr>
              <w:drawing>
                <wp:inline distT="0" distB="0" distL="0" distR="0">
                  <wp:extent cx="2488601" cy="3319876"/>
                  <wp:effectExtent l="19050" t="0" r="6949" b="0"/>
                  <wp:docPr id="23" name="Рисунок 11" descr="C:\Users\User\Desktop\деревья\xqMGo5WG9p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деревья\xqMGo5WG9p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864" cy="332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Актуальность проекта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 – это и место отдыха для человека, и аптека, так как много лекарственных растений.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Лесной воздух тоже лечит, потому что содержит особые вещества - фитонциды - убивающие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микробы. В лесу человек находит себе пищу – это ягоды, грибы, чистая вода. Лес человека и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обогреет дровами.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 – это «лёгкие нашей планеты» - 1 гектар леса за день поглощает 250 кг углекислого газа и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выделяет 200 кг кислорода. В новостях часто передают такие тревожные факты, что в нашем крае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значительно уменьшились площади земель, покрытых лесом. Наибольший урон лесу наносят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лесные пожары, а также лесозаготовка древесины.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люди вырубают леса? Выяснилось, что в основном – из-за древесины. Из неё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изготавливают мебель, строительный материал, делают бумагу и многое другое. Её потребление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людьми растёт с каждым годом. Город, в котором живёт сто тысяч человек, выбрасывается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4 миллиона тонн бумаги. Нам стало интересно, а как мы, можем заботиться о деревьях?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как мы можем дать дереву вторую жизнь? Что мы можем сделать, чтобы принять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3604F" w:rsidRDefault="00F3604F" w:rsidP="00F3604F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сохранении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природы на нашей планете? Эти вопросы отражают актуальность нашего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Э</w:t>
      </w:r>
      <w:proofErr w:type="gramEnd"/>
      <w:r>
        <w:rPr>
          <w:rFonts w:ascii="Times New Roman,Bold" w:hAnsi="Times New Roman,Bold" w:cs="Times New Roman,Bold"/>
          <w:b/>
          <w:bCs/>
          <w:sz w:val="24"/>
          <w:szCs w:val="24"/>
        </w:rPr>
        <w:t>тапы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реализации проекта: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Работа с детьми: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Беседа о предназначении дерева и видах его применения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«Что я знаю о строении дерева?»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«Деревья – живая природа»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«Деревья - друзья человека»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«Почему нужно беречь и охранять деревья? Красная Книга»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«Как уберечь лес от пожара?»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«Деревья – доктора»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«Какие бывают деревья?»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«Зачем нам нужны деревья»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«Использование отходов производства древесины в быту»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(Зола и древесный уголь)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Чтение пословиц, поговорок о деревьях.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НОД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«Вторая жизнь дерева», «Свойства дерева и металла»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опытно-исследовательская деятельность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Рассматривание картинок и иллюстраций о вторичном использовании древесины.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Дидактические игры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«Что из чего сделано»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«Найди по описанию»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«Что нужно дереву для жизни?»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«Четвертый лишний»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«Назови предметы из дерева»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Ознакомление детей с художественной литературой: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И.Токмакова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«Береза», «Дуб», «Ива», «Рябина», «Ключи от леса», «Живи, елочка», С.Есенин</w:t>
      </w:r>
      <w:proofErr w:type="gramEnd"/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«Береза», «Поет зима - аукает», И.Суриков «Зима», К.Коровин «Белка» (в сокр.),</w:t>
      </w:r>
      <w:proofErr w:type="gramEnd"/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рассказы «Про зверей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птиц», экологические сказки (интернет-ресурсы),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С.А.Есенина «Береза».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ИКТ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деятельность. Просмотр с детьми: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Электронных презентаций: «Жизнь в лесу», «Лесные пожары» «Где применяется древесина?»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Документальных фильмов: «Как делают бумагу», «О животных и птицах в лесу».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Мультфильмов: «Сказка старого дуба», «12 месяцев».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8. Определение места расположения мини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музея.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Взаимодействие с родителями: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Беседа с родителями «Знакомство с проектом».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Пополнение лаборатории материалами: деревянные бруски, поперечные спилы дерева, зола,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угли, гвозди.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 материала по теме: «Вторая жизнь деревьев»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 пословиц и поговорок о деревьях.</w:t>
      </w:r>
    </w:p>
    <w:p w:rsidR="00F3604F" w:rsidRDefault="00F3604F" w:rsidP="00F360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Проведение консультаций для родителей: «Берегите природу!»,</w:t>
      </w:r>
    </w:p>
    <w:p w:rsidR="009F6BCA" w:rsidRPr="009F6BCA" w:rsidRDefault="00F3604F" w:rsidP="00F3604F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«Человек - часть природы»</w:t>
      </w:r>
    </w:p>
    <w:sectPr w:rsidR="009F6BCA" w:rsidRPr="009F6BCA" w:rsidSect="008D55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5513"/>
    <w:rsid w:val="004A6454"/>
    <w:rsid w:val="006A78E8"/>
    <w:rsid w:val="00765109"/>
    <w:rsid w:val="008D5513"/>
    <w:rsid w:val="009F6BCA"/>
    <w:rsid w:val="00F3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49,bqiaagaaeyqcaaagiaiaaanccqaabwojaaaaaaaaaaaaaaaaaaaaaaaaaaaaaaaaaaaaaaaaaaaaaaaaaaaaaaaaaaaaaaaaaaaaaaaaaaaaaaaaaaaaaaaaaaaaaaaaaaaaaaaaaaaaaaaaaaaaaaaaaaaaaaaaaaaaaaaaaaaaaaaaaaaaaaaaaaaaaaaaaaaaaaaaaaaaaaaaaaaaaaaaaaaaaaaaaaaaaaaa"/>
    <w:basedOn w:val="a"/>
    <w:rsid w:val="008D551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8D5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55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2024-09-06T07:50:00Z</cp:lastPrinted>
  <dcterms:created xsi:type="dcterms:W3CDTF">2024-09-06T07:50:00Z</dcterms:created>
  <dcterms:modified xsi:type="dcterms:W3CDTF">2024-09-06T07:50:00Z</dcterms:modified>
</cp:coreProperties>
</file>