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FC" w:rsidRPr="00483EFC" w:rsidRDefault="00483EFC" w:rsidP="00483EFC">
      <w:pPr>
        <w:shd w:val="clear" w:color="auto" w:fill="FFFFFF" w:themeFill="background1"/>
        <w:spacing w:after="30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171F"/>
          <w:spacing w:val="-12"/>
          <w:sz w:val="36"/>
          <w:szCs w:val="36"/>
          <w:lang w:eastAsia="ru-RU"/>
        </w:rPr>
      </w:pPr>
      <w:r w:rsidRPr="00483EFC">
        <w:rPr>
          <w:rFonts w:ascii="Times New Roman" w:eastAsia="Times New Roman" w:hAnsi="Times New Roman" w:cs="Times New Roman"/>
          <w:b/>
          <w:bCs/>
          <w:color w:val="00171F"/>
          <w:spacing w:val="-12"/>
          <w:sz w:val="36"/>
          <w:szCs w:val="36"/>
          <w:lang w:eastAsia="ru-RU"/>
        </w:rPr>
        <w:t>Безопасное окно: памятка для родителей</w:t>
      </w:r>
    </w:p>
    <w:p w:rsidR="00483EFC" w:rsidRPr="00483EFC" w:rsidRDefault="00483EFC" w:rsidP="00483EFC">
      <w:pPr>
        <w:shd w:val="clear" w:color="auto" w:fill="FFFFFF" w:themeFill="background1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2"/>
          <w:sz w:val="24"/>
          <w:szCs w:val="24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2"/>
          <w:sz w:val="24"/>
          <w:szCs w:val="24"/>
          <w:lang w:eastAsia="ru-RU"/>
        </w:rPr>
        <w:t>Итак, каким должно быть действительно безопасное окно? Вот ряд необходимых требований:</w:t>
      </w:r>
    </w:p>
    <w:p w:rsidR="00483EFC" w:rsidRPr="00483EFC" w:rsidRDefault="00483EFC" w:rsidP="00483EF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наличие системы детской безопасности. Это различная фурнитура, ручки, замки, которые не позволяют ребёнку с лёгкостью распахнуть окно и спа</w:t>
      </w:r>
      <w:bookmarkStart w:id="0" w:name="_GoBack"/>
      <w:bookmarkEnd w:id="0"/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 xml:space="preserve">сают тем самым его от выпадения. К ним, например, относятся замок </w:t>
      </w:r>
      <w:proofErr w:type="spellStart"/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Baby</w:t>
      </w:r>
      <w:proofErr w:type="spellEnd"/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 xml:space="preserve"> </w:t>
      </w:r>
      <w:proofErr w:type="spellStart"/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Safe</w:t>
      </w:r>
      <w:proofErr w:type="spellEnd"/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 xml:space="preserve"> </w:t>
      </w:r>
      <w:proofErr w:type="spellStart"/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Lock</w:t>
      </w:r>
      <w:proofErr w:type="spellEnd"/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 xml:space="preserve"> с ключом, системы </w:t>
      </w:r>
      <w:proofErr w:type="spellStart"/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Siegenia</w:t>
      </w:r>
      <w:proofErr w:type="spellEnd"/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 xml:space="preserve"> TBT и </w:t>
      </w:r>
      <w:proofErr w:type="spellStart"/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Roto</w:t>
      </w:r>
      <w:proofErr w:type="spellEnd"/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 xml:space="preserve"> </w:t>
      </w:r>
      <w:proofErr w:type="spellStart"/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TiltFirst</w:t>
      </w:r>
      <w:proofErr w:type="spellEnd"/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 xml:space="preserve"> с функцией обратного открывания. Они надежно защищают оконную створку от случайного распахивания и сохраняют при этом возможность проветривания в поворотно-откидном положении;</w:t>
      </w:r>
    </w:p>
    <w:p w:rsidR="00483EFC" w:rsidRPr="00483EFC" w:rsidRDefault="00483EFC" w:rsidP="00483EF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 xml:space="preserve">ударопрочные стеклопакеты. Детские игры могут быть очень активными, а их последствия – непредсказуемыми. </w:t>
      </w:r>
      <w:proofErr w:type="gramStart"/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Мяч или увесистая игрушка, попавшие в стекло, разобьют его, а об осколки ребёнок может пораниться.</w:t>
      </w:r>
      <w:proofErr w:type="gramEnd"/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 xml:space="preserve"> Помочь избежать этого могут </w:t>
      </w:r>
      <w:hyperlink r:id="rId6" w:tooltip="окна ПВХ" w:history="1">
        <w:r w:rsidRPr="00483EFC">
          <w:rPr>
            <w:rFonts w:ascii="Times New Roman" w:eastAsia="Times New Roman" w:hAnsi="Times New Roman" w:cs="Times New Roman"/>
            <w:color w:val="0078D2"/>
            <w:spacing w:val="-12"/>
            <w:sz w:val="27"/>
            <w:szCs w:val="27"/>
            <w:lang w:eastAsia="ru-RU"/>
          </w:rPr>
          <w:t>ПВХ окна</w:t>
        </w:r>
      </w:hyperlink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 с ударостойкими стеклопакетами – например, с триплексом, который разбить очень тяжело, но даже если это произойдёт, осколки не разлетятся, а останутся склеенными между собой;</w:t>
      </w:r>
    </w:p>
    <w:p w:rsidR="00483EFC" w:rsidRPr="00483EFC" w:rsidRDefault="00483EFC" w:rsidP="00483EF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 xml:space="preserve">отсутствие свисающих веревок и цепочек, которыми зачастую снабжаются любимые многими жалюзи, </w:t>
      </w:r>
      <w:proofErr w:type="spellStart"/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рольшторы</w:t>
      </w:r>
      <w:proofErr w:type="spellEnd"/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 xml:space="preserve"> и обычные шторы. Ребёнок может начать играть с ними, запутаться и задохнуться;</w:t>
      </w:r>
    </w:p>
    <w:p w:rsidR="00483EFC" w:rsidRPr="00483EFC" w:rsidRDefault="00483EFC" w:rsidP="00483EF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скруглённые углы у подоконников. Острые углы – также источник опасности для детей, поэтому лучше заказать подоконник с закруглёнными углами – например, из ПВХ.</w:t>
      </w:r>
    </w:p>
    <w:p w:rsidR="00483EFC" w:rsidRPr="00483EFC" w:rsidRDefault="00483EFC" w:rsidP="00483EFC">
      <w:pPr>
        <w:shd w:val="clear" w:color="auto" w:fill="FFFFFF" w:themeFill="background1"/>
        <w:spacing w:after="30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171F"/>
          <w:spacing w:val="-12"/>
          <w:sz w:val="36"/>
          <w:szCs w:val="36"/>
          <w:lang w:eastAsia="ru-RU"/>
        </w:rPr>
      </w:pPr>
      <w:bookmarkStart w:id="1" w:name="name3"/>
      <w:bookmarkEnd w:id="1"/>
      <w:r w:rsidRPr="00483EFC">
        <w:rPr>
          <w:rFonts w:ascii="Times New Roman" w:eastAsia="Times New Roman" w:hAnsi="Times New Roman" w:cs="Times New Roman"/>
          <w:b/>
          <w:bCs/>
          <w:color w:val="00171F"/>
          <w:spacing w:val="-12"/>
          <w:sz w:val="36"/>
          <w:szCs w:val="36"/>
          <w:lang w:eastAsia="ru-RU"/>
        </w:rPr>
        <w:t>Рекомендации по защите от выпадения детей через окна: основы безопасности ребенка дома</w:t>
      </w:r>
    </w:p>
    <w:p w:rsidR="00483EFC" w:rsidRPr="00483EFC" w:rsidRDefault="00483EFC" w:rsidP="00483EF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никогда не оставляйте детей в комнате с открытым окном даже на пару минут;</w:t>
      </w:r>
    </w:p>
    <w:p w:rsidR="00483EFC" w:rsidRPr="00483EFC" w:rsidRDefault="00483EFC" w:rsidP="00483EF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не оставляйте возле окон стулья, подушки и прочие предметы, с помощью которых ребёнок может с лёгкостью оказаться на подоконнике;</w:t>
      </w:r>
    </w:p>
    <w:p w:rsidR="00483EFC" w:rsidRPr="00483EFC" w:rsidRDefault="00483EFC" w:rsidP="00483EF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не допускайте активных игр и прыжков около открытых окон;</w:t>
      </w:r>
    </w:p>
    <w:p w:rsidR="00483EFC" w:rsidRPr="00483EFC" w:rsidRDefault="00483EFC" w:rsidP="00483EF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при наличии москитных сеток на окнах расскажите детям, что на них ни в коем случае нельзя опираться. Надежные с виду, они не выдержат вес ребенка;</w:t>
      </w:r>
    </w:p>
    <w:p w:rsidR="00483EFC" w:rsidRPr="00483EFC" w:rsidRDefault="00483EFC" w:rsidP="00483EF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обязательно установите на окна систему детской безопасности. В компании «</w:t>
      </w:r>
      <w:hyperlink r:id="rId7" w:history="1">
        <w:r w:rsidRPr="00483EFC">
          <w:rPr>
            <w:rFonts w:ascii="Times New Roman" w:eastAsia="Times New Roman" w:hAnsi="Times New Roman" w:cs="Times New Roman"/>
            <w:color w:val="0078D2"/>
            <w:spacing w:val="-12"/>
            <w:sz w:val="27"/>
            <w:szCs w:val="27"/>
            <w:lang w:eastAsia="ru-RU"/>
          </w:rPr>
          <w:t>Пластика Окон</w:t>
        </w:r>
      </w:hyperlink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» действует акция – специальная фурнитура со скидкой, детский замок-блокиратор или ручка с замком в подарок при заказе остекления!</w:t>
      </w:r>
    </w:p>
    <w:p w:rsidR="00483EFC" w:rsidRPr="00483EFC" w:rsidRDefault="00483EFC" w:rsidP="00483EFC">
      <w:pPr>
        <w:shd w:val="clear" w:color="auto" w:fill="FFFFFF" w:themeFill="background1"/>
        <w:spacing w:after="30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171F"/>
          <w:spacing w:val="-12"/>
          <w:sz w:val="36"/>
          <w:szCs w:val="36"/>
          <w:lang w:eastAsia="ru-RU"/>
        </w:rPr>
      </w:pPr>
      <w:bookmarkStart w:id="2" w:name="name4"/>
      <w:bookmarkEnd w:id="2"/>
      <w:r w:rsidRPr="00483EFC">
        <w:rPr>
          <w:rFonts w:ascii="Times New Roman" w:eastAsia="Times New Roman" w:hAnsi="Times New Roman" w:cs="Times New Roman"/>
          <w:b/>
          <w:bCs/>
          <w:color w:val="00171F"/>
          <w:spacing w:val="-12"/>
          <w:sz w:val="36"/>
          <w:szCs w:val="36"/>
          <w:lang w:eastAsia="ru-RU"/>
        </w:rPr>
        <w:t>Правила безопасности детей в детском саду</w:t>
      </w:r>
    </w:p>
    <w:p w:rsidR="00483EFC" w:rsidRPr="00483EFC" w:rsidRDefault="00483EFC" w:rsidP="00483EFC">
      <w:pPr>
        <w:shd w:val="clear" w:color="auto" w:fill="FFFFFF" w:themeFill="background1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2"/>
          <w:sz w:val="24"/>
          <w:szCs w:val="24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2"/>
          <w:sz w:val="24"/>
          <w:szCs w:val="24"/>
          <w:lang w:eastAsia="ru-RU"/>
        </w:rPr>
        <w:t>В дошкольном учреждении должно обязательно проводиться обучение детей правилам безопасности. Воспитанникам объясняют, что нельзя:</w:t>
      </w:r>
    </w:p>
    <w:p w:rsidR="00483EFC" w:rsidRPr="00483EFC" w:rsidRDefault="00483EFC" w:rsidP="00483EF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забираться на предметы мебели и подоконники;</w:t>
      </w:r>
    </w:p>
    <w:p w:rsidR="00483EFC" w:rsidRPr="00483EFC" w:rsidRDefault="00483EFC" w:rsidP="00483EF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бегать в группе и спальне;</w:t>
      </w:r>
    </w:p>
    <w:p w:rsidR="00483EFC" w:rsidRPr="00483EFC" w:rsidRDefault="00483EFC" w:rsidP="00483EF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засовывать в рот мелкие детали и игрушки;</w:t>
      </w:r>
    </w:p>
    <w:p w:rsidR="00483EFC" w:rsidRPr="00483EFC" w:rsidRDefault="00483EFC" w:rsidP="00483EF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раскачиваться на стульях;</w:t>
      </w:r>
    </w:p>
    <w:p w:rsidR="00483EFC" w:rsidRPr="00483EFC" w:rsidRDefault="00483EFC" w:rsidP="00483EF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подставлять пальцы под закрывающуюся дверь.</w:t>
      </w:r>
    </w:p>
    <w:p w:rsidR="00483EFC" w:rsidRPr="00483EFC" w:rsidRDefault="00483EFC" w:rsidP="00483EFC">
      <w:pPr>
        <w:shd w:val="clear" w:color="auto" w:fill="FFFFFF" w:themeFill="background1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2"/>
          <w:sz w:val="24"/>
          <w:szCs w:val="24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2"/>
          <w:sz w:val="24"/>
          <w:szCs w:val="24"/>
          <w:lang w:eastAsia="ru-RU"/>
        </w:rPr>
        <w:lastRenderedPageBreak/>
        <w:t>Родителей знакомят с причинами выпадения детей из окон, напоминают о том, что ни в коем случае нельзя оставлять ребёнка одного в комнате с открытым окном, говорят о необходимости проведения бесед с детьми об опасности выпадения из окон.</w:t>
      </w:r>
    </w:p>
    <w:p w:rsidR="00483EFC" w:rsidRPr="00483EFC" w:rsidRDefault="00483EFC" w:rsidP="00483EFC">
      <w:pPr>
        <w:shd w:val="clear" w:color="auto" w:fill="FFFFFF" w:themeFill="background1"/>
        <w:spacing w:after="30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171F"/>
          <w:spacing w:val="-12"/>
          <w:sz w:val="36"/>
          <w:szCs w:val="36"/>
          <w:lang w:eastAsia="ru-RU"/>
        </w:rPr>
      </w:pPr>
      <w:bookmarkStart w:id="3" w:name="name5"/>
      <w:bookmarkEnd w:id="3"/>
      <w:r w:rsidRPr="00483EFC">
        <w:rPr>
          <w:rFonts w:ascii="Times New Roman" w:eastAsia="Times New Roman" w:hAnsi="Times New Roman" w:cs="Times New Roman"/>
          <w:b/>
          <w:bCs/>
          <w:color w:val="00171F"/>
          <w:spacing w:val="-12"/>
          <w:sz w:val="36"/>
          <w:szCs w:val="36"/>
          <w:lang w:eastAsia="ru-RU"/>
        </w:rPr>
        <w:t>Правила безопасности детей в школе</w:t>
      </w:r>
    </w:p>
    <w:p w:rsidR="00483EFC" w:rsidRPr="00483EFC" w:rsidRDefault="00483EFC" w:rsidP="00483EFC">
      <w:pPr>
        <w:shd w:val="clear" w:color="auto" w:fill="FFFFFF" w:themeFill="background1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2"/>
          <w:sz w:val="24"/>
          <w:szCs w:val="24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2"/>
          <w:sz w:val="24"/>
          <w:szCs w:val="24"/>
          <w:lang w:eastAsia="ru-RU"/>
        </w:rPr>
        <w:t>Организация безопасности детей в школе – одна из важнейших задач педагогического коллектива общеобразовательного учреждения. В обязательном порядке с учениками проводятся беседы на тему безопасного поведения в школе.</w:t>
      </w:r>
    </w:p>
    <w:p w:rsidR="00483EFC" w:rsidRPr="00483EFC" w:rsidRDefault="00483EFC" w:rsidP="00483EFC">
      <w:pPr>
        <w:shd w:val="clear" w:color="auto" w:fill="FFFFFF" w:themeFill="background1"/>
        <w:spacing w:before="150"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2"/>
          <w:sz w:val="24"/>
          <w:szCs w:val="24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2"/>
          <w:sz w:val="24"/>
          <w:szCs w:val="24"/>
          <w:lang w:eastAsia="ru-RU"/>
        </w:rPr>
        <w:t>Основные правила:</w:t>
      </w:r>
    </w:p>
    <w:p w:rsidR="00483EFC" w:rsidRPr="00483EFC" w:rsidRDefault="00483EFC" w:rsidP="00483EF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нельзя открывать окна в классах и коридорах, залезать на подоконники;</w:t>
      </w:r>
    </w:p>
    <w:p w:rsidR="00483EFC" w:rsidRPr="00483EFC" w:rsidRDefault="00483EFC" w:rsidP="00483EF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запрещается бегать по школьным помещениям и коридорам, а также выходить на крышу и на чердак;</w:t>
      </w:r>
    </w:p>
    <w:p w:rsidR="00483EFC" w:rsidRPr="00483EFC" w:rsidRDefault="00483EFC" w:rsidP="00483EF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в учебное время ученики должны находиться в классах, не выбегать на улицу и не странствовать по коридорам;</w:t>
      </w:r>
    </w:p>
    <w:p w:rsidR="00483EFC" w:rsidRPr="00483EFC" w:rsidRDefault="00483EFC" w:rsidP="00483EF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нельзя приносить в учебное заведение взрывчатые вещества и потенциально опасные предметы;</w:t>
      </w:r>
    </w:p>
    <w:p w:rsidR="00483EFC" w:rsidRPr="00483EFC" w:rsidRDefault="00483EFC" w:rsidP="00483EF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запрещается заходить в технические и хозяйственные помещения;</w:t>
      </w:r>
    </w:p>
    <w:p w:rsidR="00483EFC" w:rsidRPr="00483EFC" w:rsidRDefault="00483EFC" w:rsidP="00483EF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12"/>
          <w:sz w:val="27"/>
          <w:szCs w:val="27"/>
          <w:lang w:eastAsia="ru-RU"/>
        </w:rPr>
        <w:t>нельзя вести себя агрессивно и провоцировать конфликты.</w:t>
      </w:r>
    </w:p>
    <w:p w:rsidR="00483EFC" w:rsidRPr="00483EFC" w:rsidRDefault="00483EFC" w:rsidP="00483EFC">
      <w:pPr>
        <w:shd w:val="clear" w:color="auto" w:fill="FFFFFF" w:themeFill="background1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171F"/>
          <w:spacing w:val="-2"/>
          <w:sz w:val="24"/>
          <w:szCs w:val="24"/>
          <w:lang w:eastAsia="ru-RU"/>
        </w:rPr>
      </w:pPr>
      <w:r w:rsidRPr="00483EFC">
        <w:rPr>
          <w:rFonts w:ascii="Times New Roman" w:eastAsia="Times New Roman" w:hAnsi="Times New Roman" w:cs="Times New Roman"/>
          <w:color w:val="00171F"/>
          <w:spacing w:val="-2"/>
          <w:sz w:val="24"/>
          <w:szCs w:val="24"/>
          <w:lang w:eastAsia="ru-RU"/>
        </w:rPr>
        <w:t>Также в школах проводится работа, направленная на профилактику суицида среди детей и подростков, то есть обеспечивается развитие не только физически, но и психически здорового ребенка, что крайне актуально на сегодняшний день.</w:t>
      </w:r>
    </w:p>
    <w:p w:rsidR="00D43B2A" w:rsidRPr="00483EFC" w:rsidRDefault="00D43B2A" w:rsidP="00483EFC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sectPr w:rsidR="00D43B2A" w:rsidRPr="00483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5EFE"/>
    <w:multiLevelType w:val="multilevel"/>
    <w:tmpl w:val="24E6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B712BD"/>
    <w:multiLevelType w:val="multilevel"/>
    <w:tmpl w:val="4560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B303EB"/>
    <w:multiLevelType w:val="multilevel"/>
    <w:tmpl w:val="0B6A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CE6550"/>
    <w:multiLevelType w:val="multilevel"/>
    <w:tmpl w:val="D67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FC"/>
    <w:rsid w:val="00483EFC"/>
    <w:rsid w:val="00D4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lastika-ok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stika-ok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Zaved58</dc:creator>
  <cp:lastModifiedBy>Zaved58</cp:lastModifiedBy>
  <cp:revision>2</cp:revision>
  <dcterms:created xsi:type="dcterms:W3CDTF">2025-05-13T03:58:00Z</dcterms:created>
  <dcterms:modified xsi:type="dcterms:W3CDTF">2025-05-13T04:00:00Z</dcterms:modified>
</cp:coreProperties>
</file>