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C1" w:rsidRDefault="008C53C1" w:rsidP="008C53C1">
      <w:pPr>
        <w:pStyle w:val="a3"/>
        <w:spacing w:before="30" w:beforeAutospacing="0" w:after="0" w:afterAutospacing="0"/>
        <w:jc w:val="both"/>
        <w:rPr>
          <w:rStyle w:val="a5"/>
          <w:rFonts w:ascii="Arial" w:hAnsi="Arial" w:cs="Arial"/>
          <w:i/>
          <w:iCs/>
          <w:color w:val="000080"/>
          <w:sz w:val="21"/>
          <w:szCs w:val="21"/>
        </w:rPr>
      </w:pPr>
      <w:bookmarkStart w:id="0" w:name="_GoBack"/>
      <w:bookmarkEnd w:id="0"/>
      <w:r>
        <w:rPr>
          <w:rStyle w:val="a5"/>
          <w:rFonts w:ascii="Arial" w:hAnsi="Arial" w:cs="Arial"/>
          <w:i/>
          <w:iCs/>
          <w:color w:val="000080"/>
          <w:sz w:val="21"/>
          <w:szCs w:val="21"/>
        </w:rPr>
        <w:t>Советы родителям по безопасности дорожного движения</w:t>
      </w:r>
    </w:p>
    <w:p w:rsidR="00B924D0" w:rsidRDefault="00B924D0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80"/>
          <w:sz w:val="21"/>
          <w:szCs w:val="21"/>
        </w:rPr>
        <w:t>     При выходе из дома.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80"/>
          <w:sz w:val="21"/>
          <w:szCs w:val="21"/>
        </w:rPr>
        <w:t>      При движении по тротуару.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Придерживайтесь правой стороны.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Взрослый должен находиться со стороны проезжей части.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Если тротуар находится рядом с дорогой, родители должны держать ребенка за руку.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Приучите ребенка, идя по тротуару, внимательно наблюдать за выездом машин со двора.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Не приучайте детей выходить на проезжую часть, коляски и санки везите только по тротуару.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80"/>
          <w:sz w:val="21"/>
          <w:szCs w:val="21"/>
        </w:rPr>
        <w:t>       Готовясь перейти дорогу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Остановитесь, осмотрите проезжую часть.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Развивайте у ребенка наблюдательность за дорогой.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Учите ребенка всматриваться вдаль, различать приближающиеся машины.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Не стойте с ребенком на краю тротуара.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Покажите, как транспортное средство останавливается у перехода, как оно движется по инерции.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80"/>
          <w:sz w:val="21"/>
          <w:szCs w:val="21"/>
        </w:rPr>
        <w:t>      При переходе проезжей части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Переходите дорогу только по пешеходному переходу или на перекрестке.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Идите только на зеленый сигнал светофора, даже если нет машин.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Выходя на проезжую часть, прекращайте разговоры.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Не спешите, не бегите, переходите дорогу размеренно.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Не переходите улицу под углом, объясните ребенку, что так хуже видно дорогу.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Не выходите на проезжую часть с ребенком из-за транспорта или кустов, не осмотрев предварительно улицу.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Не торопитесь перейти дорогу, если на другой стороне вы увидели друзей, нужный автобус, приучите ребенка, что это опасно.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При переходе по нерегулируемому перекрестку учите ребенка внимательно следить за началом движения транспорта.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80"/>
          <w:sz w:val="21"/>
          <w:szCs w:val="21"/>
        </w:rPr>
        <w:t>       При посадке и высадке из транспорта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Выходите первыми, впереди ребенка, иначе ребенок может упасть, выбежать на проезжую часть.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Подходите для посадки к двери только после полной остановки.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Не садитесь в транспорт в последний момент (может прищемить дверями).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80"/>
          <w:sz w:val="21"/>
          <w:szCs w:val="21"/>
        </w:rPr>
        <w:t>       При ожидании транспорта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Стойте только на посадочных площадках, на тротуаре или обочине.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Рекомендации по формированию навыков поведения на улицах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Навык переключения на улицу: подходя к дороге, остановитесь, осмотрите улицу в обоих направлениях.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Навык переключения на самоконтроль: умение следить за своим поведением формируется ежедневно под руководством родителей.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lastRenderedPageBreak/>
        <w:t>* 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80"/>
          <w:sz w:val="21"/>
          <w:szCs w:val="21"/>
        </w:rPr>
        <w:t>       Важно чтобы родители были примером для детей в соблюдении правил дорожного движения.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Не спешите, переходите дорогу размеренным шагом.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Не переходите дорогу на красный или жёлтый сигнал светофора.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Переходите дорогу только в местах, обозначенных дорожным знаком «Пешеходный переход».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8C53C1" w:rsidRDefault="008C53C1" w:rsidP="008C53C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sz w:val="21"/>
          <w:szCs w:val="21"/>
        </w:rPr>
        <w:t>* Не разрешайте детям </w:t>
      </w:r>
      <w:hyperlink r:id="rId4" w:tgtFrame="_blank" w:history="1">
        <w:r>
          <w:rPr>
            <w:rStyle w:val="a6"/>
            <w:rFonts w:ascii="Arial" w:hAnsi="Arial" w:cs="Arial"/>
            <w:b/>
            <w:bCs/>
            <w:i/>
            <w:iCs/>
            <w:color w:val="000080"/>
            <w:sz w:val="21"/>
            <w:szCs w:val="21"/>
          </w:rPr>
          <w:t>играть</w:t>
        </w:r>
      </w:hyperlink>
      <w:r>
        <w:rPr>
          <w:rStyle w:val="a4"/>
          <w:rFonts w:ascii="Arial" w:hAnsi="Arial" w:cs="Arial"/>
          <w:color w:val="000080"/>
          <w:sz w:val="21"/>
          <w:szCs w:val="21"/>
        </w:rPr>
        <w:t> вблизи дорог и на проезжей части улицы.</w:t>
      </w:r>
    </w:p>
    <w:p w:rsidR="00F31A6A" w:rsidRDefault="00F31A6A"/>
    <w:sectPr w:rsidR="00F31A6A" w:rsidSect="00BF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D704C"/>
    <w:rsid w:val="001C3EF9"/>
    <w:rsid w:val="006D704C"/>
    <w:rsid w:val="008C53C1"/>
    <w:rsid w:val="00B924D0"/>
    <w:rsid w:val="00BF2AFD"/>
    <w:rsid w:val="00F31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53C1"/>
    <w:rPr>
      <w:i/>
      <w:iCs/>
    </w:rPr>
  </w:style>
  <w:style w:type="character" w:styleId="a5">
    <w:name w:val="Strong"/>
    <w:basedOn w:val="a0"/>
    <w:uiPriority w:val="22"/>
    <w:qFormat/>
    <w:rsid w:val="008C53C1"/>
    <w:rPr>
      <w:b/>
      <w:bCs/>
    </w:rPr>
  </w:style>
  <w:style w:type="character" w:styleId="a6">
    <w:name w:val="Hyperlink"/>
    <w:basedOn w:val="a0"/>
    <w:uiPriority w:val="99"/>
    <w:semiHidden/>
    <w:unhideWhenUsed/>
    <w:rsid w:val="008C53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53C1"/>
    <w:rPr>
      <w:i/>
      <w:iCs/>
    </w:rPr>
  </w:style>
  <w:style w:type="character" w:styleId="a5">
    <w:name w:val="Strong"/>
    <w:basedOn w:val="a0"/>
    <w:uiPriority w:val="22"/>
    <w:qFormat/>
    <w:rsid w:val="008C53C1"/>
    <w:rPr>
      <w:b/>
      <w:bCs/>
    </w:rPr>
  </w:style>
  <w:style w:type="character" w:styleId="a6">
    <w:name w:val="Hyperlink"/>
    <w:basedOn w:val="a0"/>
    <w:uiPriority w:val="99"/>
    <w:semiHidden/>
    <w:unhideWhenUsed/>
    <w:rsid w:val="008C53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.zzim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2018-01-16T11:40:00Z</dcterms:created>
  <dcterms:modified xsi:type="dcterms:W3CDTF">2022-06-26T11:54:00Z</dcterms:modified>
</cp:coreProperties>
</file>