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2F5" w:rsidRDefault="007901E1" w:rsidP="00790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1E1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7901E1" w:rsidRDefault="007901E1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Воспитатели: Гурова Я.Н., </w:t>
      </w:r>
      <w:proofErr w:type="gramStart"/>
      <w:r>
        <w:rPr>
          <w:rFonts w:ascii="Times New Roman" w:hAnsi="Times New Roman" w:cs="Times New Roman"/>
          <w:sz w:val="24"/>
          <w:szCs w:val="24"/>
        </w:rPr>
        <w:t>Падучих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901E1" w:rsidRDefault="007901E1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4, 15</w:t>
      </w:r>
    </w:p>
    <w:p w:rsidR="007901E1" w:rsidRDefault="007901E1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1E1" w:rsidRPr="00AD7492" w:rsidRDefault="007901E1" w:rsidP="007901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7492">
        <w:rPr>
          <w:rFonts w:ascii="Times New Roman" w:hAnsi="Times New Roman" w:cs="Times New Roman"/>
          <w:b/>
          <w:sz w:val="36"/>
          <w:szCs w:val="36"/>
        </w:rPr>
        <w:t>Реализация проекта «</w:t>
      </w:r>
      <w:proofErr w:type="gramStart"/>
      <w:r w:rsidRPr="00AD7492">
        <w:rPr>
          <w:rFonts w:ascii="Times New Roman" w:hAnsi="Times New Roman" w:cs="Times New Roman"/>
          <w:b/>
          <w:sz w:val="36"/>
          <w:szCs w:val="36"/>
        </w:rPr>
        <w:t>Во</w:t>
      </w:r>
      <w:proofErr w:type="gramEnd"/>
      <w:r w:rsidRPr="00AD7492">
        <w:rPr>
          <w:rFonts w:ascii="Times New Roman" w:hAnsi="Times New Roman" w:cs="Times New Roman"/>
          <w:b/>
          <w:sz w:val="36"/>
          <w:szCs w:val="36"/>
        </w:rPr>
        <w:t xml:space="preserve"> саду ли, в огороде…»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901E1" w:rsidTr="00743084">
        <w:tc>
          <w:tcPr>
            <w:tcW w:w="5341" w:type="dxa"/>
          </w:tcPr>
          <w:p w:rsidR="007901E1" w:rsidRDefault="007901E1" w:rsidP="0079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1E1" w:rsidRDefault="007901E1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E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29418" cy="1702676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198" t="15211" r="34855" b="13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453" cy="1703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01E1" w:rsidRDefault="007901E1" w:rsidP="0079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7901E1" w:rsidRDefault="007901E1" w:rsidP="0079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1E1" w:rsidRDefault="007901E1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E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61392" cy="1710289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213" cy="1717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1E1" w:rsidTr="00743084">
        <w:tc>
          <w:tcPr>
            <w:tcW w:w="5341" w:type="dxa"/>
          </w:tcPr>
          <w:p w:rsidR="007901E1" w:rsidRDefault="007901E1" w:rsidP="0079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1E1" w:rsidRDefault="007901E1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E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66192" cy="1813354"/>
                  <wp:effectExtent l="1905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069" cy="1815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01E1" w:rsidRDefault="007901E1" w:rsidP="0079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7901E1" w:rsidRDefault="007901E1" w:rsidP="0079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1E1" w:rsidRDefault="007901E1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E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64818" cy="1818290"/>
                  <wp:effectExtent l="19050" t="0" r="6932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076" cy="181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1E1" w:rsidTr="00743084">
        <w:tc>
          <w:tcPr>
            <w:tcW w:w="5341" w:type="dxa"/>
          </w:tcPr>
          <w:p w:rsidR="007901E1" w:rsidRDefault="007901E1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1E1" w:rsidRDefault="007901E1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E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71916" cy="2648607"/>
                  <wp:effectExtent l="19050" t="0" r="9284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924" t="14930" r="46414" b="14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916" cy="2648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01E1" w:rsidRDefault="007901E1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7901E1" w:rsidRDefault="007901E1" w:rsidP="0079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1E1" w:rsidRDefault="007901E1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E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19957" cy="2664946"/>
                  <wp:effectExtent l="19050" t="0" r="0" b="0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3924" t="17183" r="46890" b="14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58" cy="2664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1E1" w:rsidTr="00743084">
        <w:tc>
          <w:tcPr>
            <w:tcW w:w="10682" w:type="dxa"/>
            <w:gridSpan w:val="2"/>
          </w:tcPr>
          <w:p w:rsidR="007901E1" w:rsidRPr="007901E1" w:rsidRDefault="007901E1" w:rsidP="0079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E1">
              <w:rPr>
                <w:rFonts w:ascii="Times New Roman" w:hAnsi="Times New Roman" w:cs="Times New Roman"/>
                <w:b/>
                <w:sz w:val="24"/>
                <w:szCs w:val="24"/>
              </w:rPr>
              <w:t>Сбор урожая</w:t>
            </w:r>
          </w:p>
        </w:tc>
      </w:tr>
      <w:tr w:rsidR="007901E1" w:rsidTr="00743084">
        <w:tc>
          <w:tcPr>
            <w:tcW w:w="5341" w:type="dxa"/>
          </w:tcPr>
          <w:p w:rsidR="007901E1" w:rsidRDefault="00743084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8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447068" cy="1839310"/>
                  <wp:effectExtent l="19050" t="0" r="0" b="0"/>
                  <wp:docPr id="1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068" cy="183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084" w:rsidRDefault="00743084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7901E1" w:rsidRDefault="00743084" w:rsidP="007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50881" cy="1912746"/>
                  <wp:effectExtent l="19050" t="0" r="6569" b="0"/>
                  <wp:docPr id="1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4746" t="15211" r="34401" b="14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975" cy="1911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084" w:rsidTr="00743084">
        <w:tc>
          <w:tcPr>
            <w:tcW w:w="5341" w:type="dxa"/>
          </w:tcPr>
          <w:p w:rsidR="00743084" w:rsidRDefault="00743084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84" w:rsidRDefault="00743084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03433" cy="1909942"/>
                  <wp:effectExtent l="19050" t="0" r="0" b="0"/>
                  <wp:docPr id="1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2531" t="14930" r="35034" b="138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433" cy="1909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084" w:rsidRPr="00743084" w:rsidRDefault="00743084" w:rsidP="0079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743084" w:rsidRDefault="00743084" w:rsidP="007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84" w:rsidRDefault="00743084" w:rsidP="007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71915" cy="2322786"/>
                  <wp:effectExtent l="19050" t="0" r="9285" b="0"/>
                  <wp:docPr id="1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3608" t="15493" r="46730" b="22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915" cy="2322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084" w:rsidRPr="00743084" w:rsidRDefault="00743084" w:rsidP="007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084" w:rsidTr="00743084">
        <w:tc>
          <w:tcPr>
            <w:tcW w:w="10682" w:type="dxa"/>
            <w:gridSpan w:val="2"/>
          </w:tcPr>
          <w:p w:rsidR="00743084" w:rsidRDefault="00743084" w:rsidP="007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84" w:rsidRDefault="00743084" w:rsidP="007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8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89127" cy="2627586"/>
                  <wp:effectExtent l="19050" t="0" r="0" b="0"/>
                  <wp:docPr id="1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3766" t="15493" r="46290" b="14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127" cy="2627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3084" w:rsidRDefault="00743084" w:rsidP="007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1E1" w:rsidRDefault="007901E1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4308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«ВО САДУ, ЛИ В ОГОРОДЕ» </w:t>
      </w:r>
    </w:p>
    <w:p w:rsidR="00743084" w:rsidRPr="00743084" w:rsidRDefault="00743084" w:rsidP="0074308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 детей старшего дошкольного возраста от 5 до 7 лет.</w:t>
      </w:r>
    </w:p>
    <w:p w:rsid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Гурова Я Н.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 участников проекта: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от 5 до 7 лет.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Состав проектной группы: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дети, родители, воспитатель.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 проекта: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групповой, познавательно - исследовательский, творческий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 реализуется по двум направлениям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1. Совместная деятельность педагогов с детьми.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Взаимодействие с родителями.</w:t>
      </w:r>
    </w:p>
    <w:p w:rsidR="00743084" w:rsidRDefault="00743084" w:rsidP="0074308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3084" w:rsidRPr="00743084" w:rsidRDefault="00743084" w:rsidP="0074308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Аннотация проекта.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Данный проект направлен на обогащение жизненного опыта детей, на становление первоначальных основ экологической культуры: накапливание конкретных, чувственных представлений о предметах и явлениях природы, окружающих малышей, входящих в круг их жизнедеятельности.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 ходе проекта дети должны научиться различать и правильно называть объекты природы, с которыми они постоянно взаимодействуют, должны познать их сенсорные свойства растительного мира, видимые составные части растений; и кроме того получить первоначальные представления об уходе за растительным миром.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темы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С самого рождения ребенок является первооткрывателем, исследователем того мира, который его окружает. Он усваивает все прочно и надолго, когда слышит, видит и делает сам. Ребенок стремится к активной деятельности, важно не дать этому стремлению угаснуть, способствовать его дальнейшему развитию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творческих способностей.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 проекта.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стимулирующих интерес к исследовательской деятельности, вовлечение детей в практическую деятельность по выращиванию </w:t>
      </w:r>
      <w:hyperlink r:id="rId15" w:tooltip="Огород. Проекты" w:history="1">
        <w:r w:rsidRPr="00743084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огородных растений</w:t>
        </w:r>
      </w:hyperlink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, формирование у детей первичных представлений растительного мира.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 проекта: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1. Расширить знания детей: о многообразии культурных огородных растений, их отличительных особенностях, об условиях жизни растений, способах ухода, о значимости овощей в жизни людей.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Развивать речь детей, мелкую моторику, познавательные процессы, мыслительные процессы, способности к преодолению трудовых усилий и трудовых напряжений; умение экспериментировать, творческие способности.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3. Воспитывать: любовь и интерес к природе, желание выращивать растения, бережное отношение к растениям, к своему труду и труду других людей.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Вопросы, направляющие проект: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Основополагающий вопрос: А есть ли большой мир в маленьком зернышке?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Проблемные вопросы: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чего мы посадили овощи?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чему нужно поливать растения?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Как нам помог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ает солнышко выращивать овощи?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ты думаешь, зачем на огород прилетают насекомые?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Учебные вопросы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Какие </w:t>
      </w:r>
      <w:hyperlink r:id="rId16" w:tooltip="Овощи. Все на овощную тему для детей" w:history="1">
        <w:r w:rsidRPr="00743084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овощи ты знаешь</w:t>
        </w:r>
      </w:hyperlink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Какого цвета огурец?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Какой помидор по форме, а морковь?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Какой по вкусу горошек? А лук?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Зачем нужна лейка? Грабли? Лопата?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Что такое огород?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Что такое грядка?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Что мы делали сегодня на огороде?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Что помогало нам выращивать овощи?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Что мы вырастили на нашем огороде?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Какие овощи спрятались в земле?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Как пахнет укроп, петрушка?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Из чего мы делаем салат?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•Из чего мы варим суп?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430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Проектная идея: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Вырастить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огороде детского сада  лук репчатый, петрушку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, салат кресс-водяной подмосковный, укроп мамонтовый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кабачки, тыкву, свеклу, морковь, горох, фасоль, капусту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Посадить семена: моркови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редиса, петрушки, укропа, свеклы</w:t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Высадить саженца на грядках огорода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огурца, </w:t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перца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кабачков, тыквы</w:t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Наблюдать за изменениями в процессе выращивания овощей и растений.</w:t>
      </w:r>
    </w:p>
    <w:p w:rsidR="00743084" w:rsidRPr="003748C5" w:rsidRDefault="003748C5" w:rsidP="0074308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3748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Принципы: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</w:t>
      </w:r>
      <w:proofErr w:type="spell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природосообразности</w:t>
      </w:r>
      <w:proofErr w:type="spell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предусматривает организацию педагогического процесса в соответствии с законами природы, ее ритмами, циклами.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</w:t>
      </w:r>
      <w:proofErr w:type="spell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проблематизации</w:t>
      </w:r>
      <w:proofErr w:type="spell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заключается в создании условий для постановки и решения проблем, введения в мир человеческой культуры через ее открытые проблемы путем повышения активности, инициативы ребенка в их решении.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Принцип опоры на ведущую деятельность реализуется в органической связи игры с другими специфически детскими видами деятельности (изобразительной, конструктивной, музыкальной, театрализованной и др.) которые взаимодействуют и обогащают друг друга.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Принцип сотрудничества и сотворчества предполагает единение взрослого и ребенка как равноправных партнеров, обеспечивает возможность саморазвития каждого, диалогичность взаимодействия.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учета возрастных особенностей позволяет рассматривать различные проблемы на доступном уровне, а затем возвращаться к </w:t>
      </w:r>
      <w:proofErr w:type="gram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раннее</w:t>
      </w:r>
      <w:proofErr w:type="gram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изученному материалу на новом, более высоком уровне.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Принцип развития личностных качеств ребенка направлен на формирование позитивного, уважительного отношения к родному краю, его жителям, труду.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реализации проекта был разработан план: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1. Выбор актуальной темы.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Поставить цель и задачи по выбранной теме.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3. Создать развивающую среду: иллюстрированный материал, художественную литературу, материал для продолжения развития мелкой моторики.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4. Сбор, покупка и накопление различного (методического и технического) материала.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5. Включение в план – схему занятий, игр и других видов деятельности.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6. Совместное взаимодействие</w:t>
      </w:r>
      <w:r w:rsidR="00374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детей с родителями.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8. Итог проекта.</w:t>
      </w:r>
    </w:p>
    <w:p w:rsidR="00743084" w:rsidRPr="003748C5" w:rsidRDefault="003748C5" w:rsidP="0074308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3748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Предполагаемый результат: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1. Расширятся знания детей о растениях, об условиях жизни, и способах ухода.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Пополниться словарный запас (семечко, земля, росток, стебелек, листок, цветок, плод)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3. У детей сформируется бережное отношение к растительному миру.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4. Научатся уважительному отношению к своему труду и труду других людей.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5. Повысится активность и заинтересованность в образовательном процессе у детей и родителей.</w:t>
      </w:r>
    </w:p>
    <w:p w:rsidR="00743084" w:rsidRPr="003748C5" w:rsidRDefault="003748C5" w:rsidP="0074308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3748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проведения проекта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Работа по реализации проекта строилась в три последовательных этапа</w:t>
      </w:r>
    </w:p>
    <w:p w:rsidR="00743084" w:rsidRPr="003748C5" w:rsidRDefault="00743084" w:rsidP="003748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48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Подготовительный этап</w:t>
      </w:r>
    </w:p>
    <w:p w:rsidR="003748C5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п</w:t>
      </w:r>
      <w:r w:rsidR="00374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едагога Взаимодействие с семьёй, 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детей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Подбор и изучение методической литературы.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уровня знания детей о процессе посадки и выращивания овощных культур.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предметно развивающей среды по теме проекта.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Практические занятия по подготовке инвентаря, семян.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указателей с названиями растений.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родительского собрания «Участие в проекте «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саду ли, в огороде».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Для внедрения проекта проводится сбор материала и посадочных культур.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емкостей для создания огорода на подоконнике.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Высадка саженцев и семян на участках огорода Опыты в лаборатории для растений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Посадка овощных культур с соблюдением сроков и погодных условий.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Уход за растениями. Наблюдение за их ростом и развитием, за формированием и созреванием плодов.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Дети выбирают культуры, которые будут выращивать, изучают правила ухода и потребности растений.</w:t>
      </w:r>
    </w:p>
    <w:p w:rsidR="00743084" w:rsidRPr="003748C5" w:rsidRDefault="00743084" w:rsidP="003748C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48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Подготовка участка к привозу земли, очистка от мусора.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Совместная деятельность воспитателя и детей.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Вид деятельности Мероприятия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речи</w:t>
      </w:r>
      <w:r w:rsidR="00374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Восприятие художественной литературы 1. Чтение художественной литературы</w:t>
      </w:r>
      <w:r w:rsidR="00374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Стихотворения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«Дождик» Е. </w:t>
      </w:r>
      <w:proofErr w:type="spell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Стеквашов</w:t>
      </w:r>
      <w:proofErr w:type="spell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, «Картошка» Э. Островская,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«Огород» А. Прокофьев, «Овощи» Ю. </w:t>
      </w:r>
      <w:proofErr w:type="spell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Тувим</w:t>
      </w:r>
      <w:proofErr w:type="spellEnd"/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,«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 сад» У. </w:t>
      </w:r>
      <w:proofErr w:type="spell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Рашид</w:t>
      </w:r>
      <w:proofErr w:type="spell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. (см. приложение)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-Р. н. сказки «Репка», «Петушок и бобовое зернышко»,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Чтение скороговорок и пословиц (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см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. приложение)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Беседы о том, как выращивают овощи на огороде. Составление рассказа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3. Беседы и наблюдение: «Какой вырос у нас урожай»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4. Проведение дидактических игр «Узнай на ощупь», «Узнай на вкус», «От какого овоща эта часть?», «Доскажи словечко», «Большой – маленький», «Назови как можно больше признаков»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м. приложение)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5. Разучивание артикуляционной гимнастики: «Овощи»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6. Разучивание дыхательной гимнастики: «Морковка»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7. Разучивание пальчиковой гимнастики: «С базара однажды хозяйка пришла».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8. Разучивание подвижных игр: «Вершки и корешки», «Найди пару».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9. Разучивание с детьми стихов, загадок, считалок, поговорок об овощах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м. приложение)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10. Беседа: «Что растет на ветке, что вырастим на грядке?»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Познавательно-исследовательская деятельность Опытно-экспериментальная деятельность: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- «Строение растений» (семечко, корень, стебель, листок, цветок, плод)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- «Размножение, рост, развитие растений»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- «Условия, необходимые для жизни растений»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proofErr w:type="gramEnd"/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Земля 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( 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Выявить свойства земли: имеет вес, чёрного цвета, сыпется и т. д.)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Вода и растения (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Выявить насколько вода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необходима для роста растений)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• Солнце и растения (Определить роль солнца в жизни растений)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Человек и растения (Выявить насколько растения нуждаются в уходе человека) 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Рассматривание семян (укропа, петрушки, салата, моркови и др.,</w:t>
      </w:r>
      <w:proofErr w:type="gramEnd"/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Музыкальная деятельность 1. Слушание и разучивание песенок об овощах, разучивание частушек. 2. Игры-драматизации «Репка», «Веселые овощи»,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Продуктивная деятельность 1. Аппликация «Консервируем овощи»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Конструирование из бумаги «Корзинка для овощей и фруктов»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3. Создание аппликации: «помидоры и огурцы»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4. Раскрашивание картинок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«Фрукты, овощи и ягоды»;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5. Создание аппликации: «Лукошко клубники»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6. Рисование по точкам: «Садовые деревья»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7. Лепка на тему: «Овощи и фрукты на огороде»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Трудовая деятельность 1Посев семян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Уход за растениями в уголке природы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3. Посадка саженцев и семян овощных культур на грядках огорода.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4. Полив овощных культур, уход за растениями.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5. Наблюдение за изменениями.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3. Заключительный этап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педагога Деятельность детей Взаимодействие с семьёй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1. Закрепление и систематизация полученных знаний и умений.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Подготовка презентации проекта.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реализации проекта «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саду ли, в огороде» были получены следующие результаты: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Дети вырастили на </w:t>
      </w:r>
      <w:r w:rsidR="00374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подоконнике </w:t>
      </w: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лук репчатый, петрушку кудрявую, салат кресс-водяной подмосковный, укроп мамонтовый. 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На грядках огорода вырастили морковь, перец, огурец</w:t>
      </w:r>
      <w:r w:rsidR="003748C5">
        <w:rPr>
          <w:rFonts w:ascii="Times New Roman" w:hAnsi="Times New Roman" w:cs="Times New Roman"/>
          <w:color w:val="000000" w:themeColor="text1"/>
          <w:sz w:val="28"/>
          <w:szCs w:val="28"/>
        </w:rPr>
        <w:t>, свекла, кабачки, свекла, тыква.</w:t>
      </w:r>
      <w:proofErr w:type="gramEnd"/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2. Дети научились ухаживать за растениями и познакомились с условиями их содержания.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3. У детей сформировались знания о росте растений.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4. Дети стали бережнее относиться к растительному миру.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5. Дети стали более уважительно относиться к труду.</w:t>
      </w:r>
    </w:p>
    <w:p w:rsidR="00743084" w:rsidRPr="00743084" w:rsidRDefault="00743084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6. Родители приняли активное участие в проекте «</w:t>
      </w:r>
      <w:proofErr w:type="gramStart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саду ли, в огороде».</w:t>
      </w:r>
    </w:p>
    <w:p w:rsidR="00743084" w:rsidRPr="003748C5" w:rsidRDefault="003748C5" w:rsidP="0074308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3748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используемой литературы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Зенина</w:t>
      </w:r>
      <w:proofErr w:type="spell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Н. «Циклы наблюдений за объектами природы» Старший дошкольный возраст. Учебно-методическое пособие. – М.</w:t>
      </w:r>
      <w:proofErr w:type="gram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proofErr w:type="gram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 педагогического образования, 2009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Зенина</w:t>
      </w:r>
      <w:proofErr w:type="spell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Н. «Конспекты занятий по ознакомлению дошкольников с природными объектами». Учебное пособие. – М.</w:t>
      </w:r>
      <w:proofErr w:type="gram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proofErr w:type="gram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Педагогическое общество России, 2008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Рыжова Н. А. «Экологическое образование в детском саду». – М.</w:t>
      </w:r>
      <w:proofErr w:type="gram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proofErr w:type="gram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Изд. Дом «Карапуз», 2001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Николаева С. Н. Методика экологического воспитания дошкольников. Учебное пособие. </w:t>
      </w:r>
      <w:proofErr w:type="gram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-М</w:t>
      </w:r>
      <w:proofErr w:type="gram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. : Издательский центр «Академия», 2001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Николаева С. Н. Система работы с детьми в старшей группе детского сада. </w:t>
      </w:r>
      <w:proofErr w:type="gram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. : МОЗАИКА-СИНТЕЗ,2010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Масленникова О. М., Филиппенко А. А. Экологические проекты в детском саду. - Волгоград: Учитель,2011</w:t>
      </w:r>
    </w:p>
    <w:p w:rsidR="00743084" w:rsidRPr="00743084" w:rsidRDefault="003748C5" w:rsidP="0074308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Лыкова И. А. Изобразительная деятельность в детском саду</w:t>
      </w:r>
      <w:proofErr w:type="gram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proofErr w:type="gram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планирование, конспекты занятий, методические рекомендации. - М.</w:t>
      </w:r>
      <w:proofErr w:type="gramStart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> :</w:t>
      </w:r>
      <w:proofErr w:type="gramEnd"/>
      <w:r w:rsidR="00743084" w:rsidRPr="00743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КАРАПУЗ-ДИДАКТИКА, 2008.</w:t>
      </w:r>
    </w:p>
    <w:p w:rsidR="00743084" w:rsidRDefault="00743084" w:rsidP="00743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084" w:rsidRPr="007901E1" w:rsidRDefault="00743084" w:rsidP="00790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43084" w:rsidRPr="007901E1" w:rsidSect="007901E1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01E1"/>
    <w:rsid w:val="003748C5"/>
    <w:rsid w:val="00743084"/>
    <w:rsid w:val="007901E1"/>
    <w:rsid w:val="00AD7492"/>
    <w:rsid w:val="00F34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1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0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1E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4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43084"/>
    <w:rPr>
      <w:b/>
      <w:bCs/>
    </w:rPr>
  </w:style>
  <w:style w:type="character" w:styleId="a8">
    <w:name w:val="Hyperlink"/>
    <w:basedOn w:val="a0"/>
    <w:uiPriority w:val="99"/>
    <w:unhideWhenUsed/>
    <w:rsid w:val="007430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maam.ru/obrazovanie/ovoshhi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hyperlink" Target="https://www.maam.ru/obrazovanie/ogorod-proekt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2025-09-01T09:19:00Z</dcterms:created>
  <dcterms:modified xsi:type="dcterms:W3CDTF">2025-09-01T09:19:00Z</dcterms:modified>
</cp:coreProperties>
</file>