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C6" w:rsidRPr="00064AC6" w:rsidRDefault="00064AC6" w:rsidP="00064AC6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064AC6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Неделя поддержания и укрепления иммунитета (в честь Всемирного дня иммунитета 1 марта)</w:t>
      </w:r>
    </w:p>
    <w:p w:rsidR="00064AC6" w:rsidRPr="00064AC6" w:rsidRDefault="00064AC6" w:rsidP="00064AC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4285615" cy="2853055"/>
            <wp:effectExtent l="19050" t="0" r="635" b="0"/>
            <wp:docPr id="1" name="Рисунок 1" descr="Изображение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нов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8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AC6" w:rsidRPr="00064AC6" w:rsidRDefault="00064AC6" w:rsidP="00064AC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br/>
        <w:t>Неделя поддержания и укрепления иммунитета (в честь Всемирного дня иммунитета 1 марта)</w:t>
      </w:r>
    </w:p>
    <w:p w:rsidR="00064AC6" w:rsidRPr="00064AC6" w:rsidRDefault="00064AC6" w:rsidP="00064AC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lang w:eastAsia="ru-RU"/>
        </w:rPr>
        <w:t>  28 февраля 2025</w:t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С 24 февраля 2025 года стартует Неделя поддержания и укрепления иммунитета. Иммунитет – это и защитник нашего организма, и оружие человека в борьбе с болезнями. Иммунная система вначале обезвреживает чужеродные клетки (инфекции, вирусы), а затем их разрушает. В большинстве случаев мы просто не замечаем тревожных сигналов организма, списывая симптомы общей слабости на плохую погоду и усталость.</w:t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Признаки иммунного сбоя: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частые ОРЗ;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частые обострения хронических инфекционных заболеваний (тонзиллит, гайморит, бронхит, </w:t>
      </w:r>
      <w:proofErr w:type="spellStart"/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пиелонефрит</w:t>
      </w:r>
      <w:proofErr w:type="spellEnd"/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, аднексит т.д.);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частые рецидивы </w:t>
      </w:r>
      <w:proofErr w:type="spellStart"/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герпетических</w:t>
      </w:r>
      <w:proofErr w:type="spellEnd"/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 высыпаний;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гнойничковые поражения кожи;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боли в суставах и мышцах;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lastRenderedPageBreak/>
        <w:t>продолжительное повышение температуры или отсутствие температурной реакции при острых инфекционных заболеваниях;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увеличение лимфатических узлов;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плохое заживление ран;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злокачественные новообразования;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слабость;</w:t>
      </w:r>
    </w:p>
    <w:p w:rsidR="00064AC6" w:rsidRPr="00064AC6" w:rsidRDefault="00064AC6" w:rsidP="0006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синдром хронической усталости.</w:t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 </w:t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Укрепление иммунитета – важная задача для поддержания общего здоровья, особенно в периоды сезонных заболеваний.</w:t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Основной задачей иммунной системы является охрана организма от болезнетворных микроорганизмов и вирусов, причем не только от микробов и паразитов, но и от собственных клеток, вышедших из-под контроля.</w:t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Важно помнить, что нарушения в работе иммунной системы могут привести к развитию </w:t>
      </w:r>
      <w:proofErr w:type="spellStart"/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иммунодефицитных</w:t>
      </w:r>
      <w:proofErr w:type="spellEnd"/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 состояний, аутоиммунных заболеваний или аллергических реакций (гиперчувствительности). Эффективной мерой для сохранения иммунной системы в нормальном состоянии является здоровый образ жизни.</w:t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br/>
        <w:t> </w:t>
      </w:r>
      <w:r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6191250" cy="6191250"/>
            <wp:effectExtent l="19050" t="0" r="0" b="0"/>
            <wp:docPr id="2" name="Рисунок 2" descr="https://muz-3.ru/images/pgp3/news/2025/2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uz-3.ru/images/pgp3/news/2025/2_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br/>
      </w: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br/>
      </w: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lastRenderedPageBreak/>
        <w:t> </w:t>
      </w:r>
      <w:r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6191250" cy="6191250"/>
            <wp:effectExtent l="19050" t="0" r="0" b="0"/>
            <wp:docPr id="3" name="Рисунок 3" descr="https://muz-3.ru/images/pgp3/news/2025/3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uz-3.ru/images/pgp3/news/2025/3_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lastRenderedPageBreak/>
        <w:t> </w:t>
      </w:r>
      <w:r>
        <w:rPr>
          <w:rFonts w:ascii="Segoe UI" w:eastAsia="Times New Roman" w:hAnsi="Segoe UI" w:cs="Segoe UI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6191250" cy="6191250"/>
            <wp:effectExtent l="19050" t="0" r="0" b="0"/>
            <wp:docPr id="4" name="Рисунок 4" descr="https://muz-3.ru/images/pgp3/news/2025/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z-3.ru/images/pgp3/news/2025/4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AC6" w:rsidRPr="00064AC6" w:rsidRDefault="00064AC6" w:rsidP="0006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64AC6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 </w:t>
      </w:r>
    </w:p>
    <w:p w:rsidR="005A43B4" w:rsidRDefault="00064AC6"/>
    <w:sectPr w:rsidR="005A43B4" w:rsidSect="0035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606DB"/>
    <w:multiLevelType w:val="multilevel"/>
    <w:tmpl w:val="7F8C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64AC6"/>
    <w:rsid w:val="00064AC6"/>
    <w:rsid w:val="00352BE5"/>
    <w:rsid w:val="00696064"/>
    <w:rsid w:val="00BB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E5"/>
  </w:style>
  <w:style w:type="paragraph" w:styleId="1">
    <w:name w:val="heading 1"/>
    <w:basedOn w:val="a"/>
    <w:link w:val="10"/>
    <w:uiPriority w:val="9"/>
    <w:qFormat/>
    <w:rsid w:val="00064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lign-middle">
    <w:name w:val="align-middle"/>
    <w:basedOn w:val="a0"/>
    <w:rsid w:val="00064AC6"/>
  </w:style>
  <w:style w:type="paragraph" w:styleId="a3">
    <w:name w:val="Normal (Web)"/>
    <w:basedOn w:val="a"/>
    <w:uiPriority w:val="99"/>
    <w:semiHidden/>
    <w:unhideWhenUsed/>
    <w:rsid w:val="0006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7474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2026-02-23T05:24:00Z</dcterms:created>
  <dcterms:modified xsi:type="dcterms:W3CDTF">2026-02-23T05:24:00Z</dcterms:modified>
</cp:coreProperties>
</file>