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E90" w:rsidRDefault="00841E90" w:rsidP="00841E90"/>
    <w:p w:rsidR="00841E90" w:rsidRDefault="00841E90" w:rsidP="00841E90">
      <w:pPr>
        <w:tabs>
          <w:tab w:val="left" w:pos="3750"/>
        </w:tabs>
        <w:ind w:left="340"/>
        <w:contextualSpacing/>
        <w:rPr>
          <w:rFonts w:ascii="Times New Roman" w:hAnsi="Times New Roman"/>
          <w:sz w:val="28"/>
          <w:szCs w:val="28"/>
        </w:rPr>
      </w:pPr>
      <w:r w:rsidRPr="00582435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565150</wp:posOffset>
            </wp:positionH>
            <wp:positionV relativeFrom="paragraph">
              <wp:posOffset>-170815</wp:posOffset>
            </wp:positionV>
            <wp:extent cx="552450" cy="933450"/>
            <wp:effectExtent l="19050" t="0" r="0" b="0"/>
            <wp:wrapTight wrapText="bothSides">
              <wp:wrapPolygon edited="0">
                <wp:start x="-745" y="0"/>
                <wp:lineTo x="0" y="7053"/>
                <wp:lineTo x="6703" y="14106"/>
                <wp:lineTo x="-745" y="21159"/>
                <wp:lineTo x="21600" y="21159"/>
                <wp:lineTo x="14897" y="14106"/>
                <wp:lineTo x="20855" y="7053"/>
                <wp:lineTo x="21600" y="3527"/>
                <wp:lineTo x="11917" y="0"/>
                <wp:lineTo x="1490" y="0"/>
                <wp:lineTo x="-745" y="0"/>
              </wp:wrapPolygon>
            </wp:wrapTight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309E7">
        <w:rPr>
          <w:rFonts w:ascii="Times New Roman" w:hAnsi="Times New Roman"/>
          <w:sz w:val="28"/>
          <w:szCs w:val="28"/>
        </w:rPr>
        <w:t>Муниципальное автономное дошкольное общеобразовательное</w:t>
      </w:r>
    </w:p>
    <w:p w:rsidR="00841E90" w:rsidRDefault="00841E90" w:rsidP="00841E90">
      <w:pPr>
        <w:tabs>
          <w:tab w:val="left" w:pos="3750"/>
        </w:tabs>
        <w:ind w:left="340"/>
        <w:contextualSpacing/>
        <w:rPr>
          <w:rFonts w:ascii="Times New Roman" w:hAnsi="Times New Roman"/>
          <w:b/>
          <w:sz w:val="28"/>
          <w:szCs w:val="28"/>
        </w:rPr>
      </w:pPr>
      <w:r w:rsidRPr="001309E7">
        <w:rPr>
          <w:rFonts w:ascii="Times New Roman" w:hAnsi="Times New Roman"/>
          <w:sz w:val="28"/>
          <w:szCs w:val="28"/>
        </w:rPr>
        <w:t xml:space="preserve"> учреждение</w:t>
      </w:r>
      <w:r w:rsidRPr="001309E7">
        <w:rPr>
          <w:rFonts w:ascii="Times New Roman" w:hAnsi="Times New Roman"/>
          <w:b/>
          <w:sz w:val="28"/>
          <w:szCs w:val="28"/>
        </w:rPr>
        <w:t xml:space="preserve"> "Детский сад № 58"</w:t>
      </w:r>
    </w:p>
    <w:p w:rsidR="00841E90" w:rsidRPr="00874FBA" w:rsidRDefault="00841E90" w:rsidP="00841E90">
      <w:pPr>
        <w:tabs>
          <w:tab w:val="left" w:pos="3750"/>
        </w:tabs>
        <w:ind w:left="340"/>
        <w:contextualSpacing/>
        <w:rPr>
          <w:rFonts w:ascii="Times New Roman" w:hAnsi="Times New Roman"/>
          <w:b/>
          <w:sz w:val="28"/>
          <w:szCs w:val="28"/>
        </w:rPr>
      </w:pPr>
      <w:r w:rsidRPr="001309E7">
        <w:rPr>
          <w:rFonts w:ascii="Times New Roman" w:hAnsi="Times New Roman"/>
          <w:b/>
          <w:sz w:val="28"/>
          <w:szCs w:val="28"/>
        </w:rPr>
        <w:t xml:space="preserve"> </w:t>
      </w:r>
      <w:r w:rsidRPr="001309E7">
        <w:rPr>
          <w:rFonts w:ascii="Times New Roman" w:hAnsi="Times New Roman"/>
          <w:b/>
          <w:color w:val="008000"/>
          <w:sz w:val="28"/>
          <w:szCs w:val="28"/>
        </w:rPr>
        <w:t>"Золотой ключик"</w:t>
      </w:r>
    </w:p>
    <w:p w:rsidR="00841E90" w:rsidRDefault="00841E90" w:rsidP="00841E90">
      <w:pPr>
        <w:contextualSpacing/>
        <w:rPr>
          <w:rFonts w:ascii="Georgia" w:hAnsi="Georgia" w:cs="Times New Roman"/>
          <w:b/>
          <w:i/>
          <w:color w:val="00B050"/>
          <w:sz w:val="32"/>
          <w:szCs w:val="32"/>
        </w:rPr>
      </w:pPr>
    </w:p>
    <w:p w:rsidR="00841E90" w:rsidRDefault="00841E90" w:rsidP="00841E90">
      <w:pPr>
        <w:contextualSpacing/>
        <w:rPr>
          <w:rFonts w:ascii="Georgia" w:hAnsi="Georgia" w:cs="Times New Roman"/>
          <w:b/>
          <w:i/>
          <w:color w:val="00B050"/>
          <w:sz w:val="32"/>
          <w:szCs w:val="32"/>
        </w:rPr>
      </w:pPr>
    </w:p>
    <w:p w:rsidR="003C1991" w:rsidRPr="00841E90" w:rsidRDefault="00841E90" w:rsidP="002D02A9">
      <w:pPr>
        <w:rPr>
          <w:rFonts w:ascii="Georgia" w:eastAsia="Times New Roman" w:hAnsi="Georgia" w:cs="Times New Roman"/>
          <w:b/>
          <w:color w:val="00B050"/>
          <w:sz w:val="32"/>
          <w:szCs w:val="32"/>
          <w:lang w:eastAsia="ru-RU"/>
        </w:rPr>
      </w:pPr>
      <w:r w:rsidRPr="006846EE">
        <w:rPr>
          <w:rFonts w:ascii="Times New Roman" w:eastAsia="Times New Roman" w:hAnsi="Times New Roman" w:cs="Times New Roman"/>
          <w:b/>
          <w:color w:val="548DD4" w:themeColor="text2" w:themeTint="99"/>
          <w:sz w:val="32"/>
          <w:szCs w:val="32"/>
          <w:lang w:eastAsia="ru-RU"/>
        </w:rPr>
        <w:t xml:space="preserve"> </w:t>
      </w:r>
      <w:r w:rsidR="003C1991" w:rsidRPr="00841E90">
        <w:rPr>
          <w:rFonts w:ascii="Georgia" w:eastAsia="Times New Roman" w:hAnsi="Georgia" w:cs="Times New Roman"/>
          <w:b/>
          <w:color w:val="00B050"/>
          <w:sz w:val="32"/>
          <w:szCs w:val="32"/>
          <w:lang w:eastAsia="ru-RU"/>
        </w:rPr>
        <w:t>«Е</w:t>
      </w:r>
      <w:r w:rsidR="002D02A9" w:rsidRPr="00841E90">
        <w:rPr>
          <w:rFonts w:ascii="Georgia" w:eastAsia="Times New Roman" w:hAnsi="Georgia" w:cs="Times New Roman"/>
          <w:b/>
          <w:color w:val="00B050"/>
          <w:sz w:val="32"/>
          <w:szCs w:val="32"/>
          <w:lang w:eastAsia="ru-RU"/>
        </w:rPr>
        <w:t>сли ваш ребёнок плохо говорит…»</w:t>
      </w:r>
    </w:p>
    <w:p w:rsidR="00841E90" w:rsidRPr="00841E90" w:rsidRDefault="00841E90" w:rsidP="00841E90">
      <w:pPr>
        <w:rPr>
          <w:rFonts w:ascii="Times New Roman" w:eastAsia="Times New Roman" w:hAnsi="Times New Roman" w:cs="Times New Roman"/>
          <w:b/>
          <w:color w:val="FFC000"/>
          <w:sz w:val="28"/>
          <w:szCs w:val="28"/>
          <w:lang w:eastAsia="ru-RU"/>
        </w:rPr>
      </w:pPr>
      <w:r w:rsidRPr="00841E90">
        <w:rPr>
          <w:rFonts w:ascii="Times New Roman" w:eastAsia="Times New Roman" w:hAnsi="Times New Roman" w:cs="Times New Roman"/>
          <w:b/>
          <w:color w:val="FFC000"/>
          <w:sz w:val="28"/>
          <w:szCs w:val="28"/>
          <w:lang w:eastAsia="ru-RU"/>
        </w:rPr>
        <w:t>консультация логопеда</w:t>
      </w:r>
    </w:p>
    <w:p w:rsidR="00841E90" w:rsidRPr="00293D5D" w:rsidRDefault="006846EE" w:rsidP="00841E90">
      <w:pPr>
        <w:ind w:firstLine="680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41E90" w:rsidRPr="00293D5D">
        <w:rPr>
          <w:rFonts w:ascii="Times New Roman" w:hAnsi="Times New Roman"/>
          <w:sz w:val="24"/>
          <w:szCs w:val="24"/>
        </w:rPr>
        <w:t xml:space="preserve">Подготовила учитель-логопед  </w:t>
      </w:r>
    </w:p>
    <w:p w:rsidR="006846EE" w:rsidRDefault="00841E90" w:rsidP="00841E90">
      <w:pPr>
        <w:ind w:firstLine="680"/>
        <w:contextualSpacing/>
        <w:jc w:val="right"/>
        <w:rPr>
          <w:rFonts w:ascii="Times New Roman" w:hAnsi="Times New Roman"/>
          <w:sz w:val="24"/>
          <w:szCs w:val="24"/>
        </w:rPr>
      </w:pPr>
      <w:r w:rsidRPr="00293D5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Е.Ю. Маринова</w:t>
      </w:r>
    </w:p>
    <w:p w:rsidR="00841E90" w:rsidRPr="00841E90" w:rsidRDefault="00841E90" w:rsidP="00841E90">
      <w:pPr>
        <w:ind w:firstLine="680"/>
        <w:contextualSpacing/>
        <w:jc w:val="right"/>
        <w:rPr>
          <w:rFonts w:ascii="Times New Roman" w:hAnsi="Times New Roman"/>
          <w:sz w:val="24"/>
          <w:szCs w:val="24"/>
        </w:rPr>
      </w:pPr>
    </w:p>
    <w:p w:rsidR="003C1991" w:rsidRPr="00D83EA5" w:rsidRDefault="003C1991" w:rsidP="00D83EA5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Речевые нарушения у детей – серьёзная проблема нашего времени. Почему-то все чаще перед поступлением в школу родители с удивлением узнают, что их семилетний ребенок не выговаривает одну или несколько букв родного языка, а милая и забавная, для родителей, картавость – это отклонение</w:t>
      </w:r>
      <w:r w:rsidR="00841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нормы, которое будет </w:t>
      </w:r>
      <w:proofErr w:type="gramStart"/>
      <w:r w:rsidR="00841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мешать ребенку полноценно </w:t>
      </w:r>
      <w:r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заниматься</w:t>
      </w:r>
      <w:proofErr w:type="gramEnd"/>
      <w:r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школе. Самое неприятное – это то, что нет тенденции к уменьшению количества таких детей, – напротив, с каждым годом все больше детей нуждаются в помощи логопеда.</w:t>
      </w:r>
    </w:p>
    <w:p w:rsidR="003C1991" w:rsidRPr="00D83EA5" w:rsidRDefault="003C1991" w:rsidP="00D83EA5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родители, поняв, что у ребёнка есть проблемы с развитием речи, стремятся узнать, чем они вызваны. Этот вопрос становится особенно важным, если в семье ни у кого из ближайших родственников не было нарушений речи. Они могут возникнуть под влиянием неблагоприятных обстоятельств, или, как говорят специалисты, внешних и внутренних вредоносных факторов.</w:t>
      </w:r>
    </w:p>
    <w:p w:rsidR="003C1991" w:rsidRPr="00D83EA5" w:rsidRDefault="00E27CDD" w:rsidP="00D83EA5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E90">
        <w:rPr>
          <w:rFonts w:ascii="Times New Roman" w:eastAsia="Times New Roman" w:hAnsi="Times New Roman" w:cs="Times New Roman"/>
          <w:i/>
          <w:color w:val="FFC000"/>
          <w:sz w:val="24"/>
          <w:szCs w:val="24"/>
          <w:lang w:eastAsia="ru-RU"/>
        </w:rPr>
        <w:t xml:space="preserve"> </w:t>
      </w:r>
      <w:r w:rsidR="003C1991" w:rsidRPr="00841E90">
        <w:rPr>
          <w:rFonts w:ascii="Times New Roman" w:eastAsia="Times New Roman" w:hAnsi="Times New Roman" w:cs="Times New Roman"/>
          <w:b/>
          <w:color w:val="FFC000"/>
          <w:sz w:val="24"/>
          <w:szCs w:val="24"/>
          <w:lang w:eastAsia="ru-RU"/>
        </w:rPr>
        <w:t>Внутриутробная патология.</w:t>
      </w:r>
      <w:r w:rsidR="006846EE"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1991"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проблемы, которые возникают во время беременности. Негативные факторы наиболее опасны в первые три месяца. Они могут привести к недоразвитию или повреждению центральной нервной системы ребёнка, и в частности речевых зон коры головного мозга. К ним относятся:</w:t>
      </w:r>
    </w:p>
    <w:p w:rsidR="003C1991" w:rsidRPr="00D83EA5" w:rsidRDefault="00E27CDD" w:rsidP="00D83EA5">
      <w:pPr>
        <w:pStyle w:val="a8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D83E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3C1991" w:rsidRPr="00D83E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нутриутробная гипоксия</w:t>
      </w:r>
      <w:r w:rsidR="003C1991"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(недостаточное кровоснабжение головного мозга плода). </w:t>
      </w:r>
      <w:proofErr w:type="gramStart"/>
      <w:r w:rsidR="003C1991"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её могу быть разными: токсикоз, угроза выкидыша, патология плаценты, повышение артериального давления,</w:t>
      </w:r>
      <w:r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хронические заболевания матери;</w:t>
      </w:r>
      <w:proofErr w:type="gramEnd"/>
    </w:p>
    <w:p w:rsidR="003C1991" w:rsidRPr="00D83EA5" w:rsidRDefault="00E27CDD" w:rsidP="00D83EA5">
      <w:pPr>
        <w:pStyle w:val="a8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E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  и</w:t>
      </w:r>
      <w:r w:rsidR="003C1991" w:rsidRPr="00D83E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нфекционные заболевания матери во время беременности:</w:t>
      </w:r>
      <w:r w:rsidR="003C1991"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краснуха, грипп, скарлатина, корь и т.д. Наиболее опасна краснуха: </w:t>
      </w:r>
      <w:proofErr w:type="gramStart"/>
      <w:r w:rsidR="003C1991"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первые</w:t>
      </w:r>
      <w:proofErr w:type="gramEnd"/>
      <w:r w:rsidR="003C1991"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месяцы беременности она может вызвать серьёзные отклонения в развитии ребёнка (глухоту, слепоту, умств</w:t>
      </w:r>
      <w:r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енную отсталость, порок сердца).</w:t>
      </w:r>
      <w:bookmarkStart w:id="0" w:name="_GoBack"/>
      <w:bookmarkEnd w:id="0"/>
    </w:p>
    <w:p w:rsidR="003C1991" w:rsidRPr="00D83EA5" w:rsidRDefault="006846EE" w:rsidP="00D83EA5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E27CDD"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1991" w:rsidRPr="00D83E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Травмы, полученные матерью во время беременности,</w:t>
      </w:r>
      <w:r w:rsidR="003C1991"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падения и ушибы (особенно в области живота) могут привести к отслойке плаценты и преждевременным родам.</w:t>
      </w:r>
    </w:p>
    <w:p w:rsidR="003C1991" w:rsidRPr="00D83EA5" w:rsidRDefault="00E27CDD" w:rsidP="00D83EA5">
      <w:pPr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3E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5. </w:t>
      </w:r>
      <w:r w:rsidR="003C1991" w:rsidRPr="00D83E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Несовместимость крови матери и плода.</w:t>
      </w:r>
    </w:p>
    <w:p w:rsidR="003C1991" w:rsidRPr="00D83EA5" w:rsidRDefault="00E27CDD" w:rsidP="00D83EA5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E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6. </w:t>
      </w:r>
      <w:r w:rsidR="003C1991" w:rsidRPr="00D83E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Нарушение сроков вынашивания</w:t>
      </w:r>
      <w:r w:rsidR="003C1991"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недоношенность (менее 38 недель) и переношенность (более 40 недель).</w:t>
      </w:r>
    </w:p>
    <w:p w:rsidR="003C1991" w:rsidRPr="00D83EA5" w:rsidRDefault="00E27CDD" w:rsidP="00D83EA5">
      <w:pPr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3E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7. </w:t>
      </w:r>
      <w:r w:rsidR="003C1991" w:rsidRPr="00D83E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Курение.</w:t>
      </w:r>
    </w:p>
    <w:p w:rsidR="003C1991" w:rsidRPr="00D83EA5" w:rsidRDefault="00E27CDD" w:rsidP="00D83EA5">
      <w:pPr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3E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8. </w:t>
      </w:r>
      <w:r w:rsidR="003C1991" w:rsidRPr="00D83E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Алкоголь и наркотические вещества.</w:t>
      </w:r>
    </w:p>
    <w:p w:rsidR="003C1991" w:rsidRPr="00D83EA5" w:rsidRDefault="00E27CDD" w:rsidP="00D83EA5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E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9. </w:t>
      </w:r>
      <w:r w:rsidR="003C1991" w:rsidRPr="00D83E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Приём лекарственных </w:t>
      </w:r>
      <w:hyperlink r:id="rId6" w:tgtFrame="_blank" w:history="1">
        <w:r w:rsidR="003C1991" w:rsidRPr="00D83EA5">
          <w:rPr>
            <w:rFonts w:ascii="Times New Roman" w:eastAsia="Times New Roman" w:hAnsi="Times New Roman" w:cs="Times New Roman"/>
            <w:i/>
            <w:sz w:val="24"/>
            <w:szCs w:val="24"/>
            <w:u w:val="single"/>
            <w:lang w:eastAsia="ru-RU"/>
          </w:rPr>
          <w:t>препаратов</w:t>
        </w:r>
      </w:hyperlink>
      <w:r w:rsidR="003C1991" w:rsidRPr="00D83E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3C1991"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лекарства, которые будущей маме категорически нельзя принимать.</w:t>
      </w:r>
    </w:p>
    <w:p w:rsidR="003C1991" w:rsidRPr="00D83EA5" w:rsidRDefault="00E27CDD" w:rsidP="00D83EA5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="003C1991" w:rsidRPr="00D83E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Работа на вредном производстве</w:t>
      </w:r>
      <w:r w:rsidR="003C1991"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повышаются физические нагрузки, или есть контакт с химическими активными вредными веществами, или происходит воздействие различных видов излучения.</w:t>
      </w:r>
    </w:p>
    <w:p w:rsidR="003C1991" w:rsidRPr="00D83EA5" w:rsidRDefault="003C1991" w:rsidP="00841E90">
      <w:pPr>
        <w:pStyle w:val="a8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E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Стресс,</w:t>
      </w:r>
      <w:r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который испытывает будущая мама.</w:t>
      </w:r>
    </w:p>
    <w:p w:rsidR="003C1991" w:rsidRPr="00D83EA5" w:rsidRDefault="00E27CDD" w:rsidP="00D83EA5">
      <w:pPr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="003C1991"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C1991" w:rsidRPr="00D83E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Наследственная предрасположенность.</w:t>
      </w:r>
    </w:p>
    <w:p w:rsidR="003C1991" w:rsidRPr="00D83EA5" w:rsidRDefault="003C1991" w:rsidP="00D83EA5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По наследству могут передаваться особенности строения речевого аппарата, например, неправильная посадка и количество зубов, форма прикуса, дефекты строения твёрдого и мягкого нёба и даже заикание. Если один из родителей начал говорить поздно, подобные проблемы могут возникнуть и у ребёнка. Хотя речевые нарушения не всегда передаются по наследству, но исключить такую возможность нельзя.</w:t>
      </w:r>
    </w:p>
    <w:p w:rsidR="003C1991" w:rsidRPr="00841E90" w:rsidRDefault="003C1991" w:rsidP="00D83EA5">
      <w:pPr>
        <w:contextualSpacing/>
        <w:jc w:val="both"/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</w:pPr>
      <w:r w:rsidRPr="00841E90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> Неблагоприятные роды и их последствия.</w:t>
      </w:r>
    </w:p>
    <w:p w:rsidR="003C1991" w:rsidRPr="00D83EA5" w:rsidRDefault="003C1991" w:rsidP="00D83EA5">
      <w:pPr>
        <w:numPr>
          <w:ilvl w:val="0"/>
          <w:numId w:val="4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Родовые травмы.</w:t>
      </w:r>
    </w:p>
    <w:p w:rsidR="003C1991" w:rsidRPr="00D83EA5" w:rsidRDefault="003C1991" w:rsidP="00D83EA5">
      <w:pPr>
        <w:numPr>
          <w:ilvl w:val="0"/>
          <w:numId w:val="4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t>Асфиксия – недостаток снабжения головного мозга кислородом из-за нарушения дыхания, например, при обвитии пуповиной.</w:t>
      </w:r>
    </w:p>
    <w:p w:rsidR="003C1991" w:rsidRPr="00D83EA5" w:rsidRDefault="003C1991" w:rsidP="00D83EA5">
      <w:pPr>
        <w:numPr>
          <w:ilvl w:val="0"/>
          <w:numId w:val="4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Малая масса тела ребёнка (менее 1500г.)</w:t>
      </w:r>
    </w:p>
    <w:p w:rsidR="003C1991" w:rsidRPr="00841E90" w:rsidRDefault="00D83EA5" w:rsidP="00D83EA5">
      <w:pPr>
        <w:contextualSpacing/>
        <w:jc w:val="both"/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3C1991" w:rsidRPr="00841E90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>Забол</w:t>
      </w:r>
      <w:r w:rsidR="00841E90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 xml:space="preserve">евания, перенесённые ребёнком </w:t>
      </w:r>
      <w:proofErr w:type="gramStart"/>
      <w:r w:rsidR="00841E90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 xml:space="preserve">в </w:t>
      </w:r>
      <w:r w:rsidR="003C1991" w:rsidRPr="00841E90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>первые</w:t>
      </w:r>
      <w:proofErr w:type="gramEnd"/>
      <w:r w:rsidR="003C1991" w:rsidRPr="00841E90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 xml:space="preserve"> годы жизни.</w:t>
      </w:r>
    </w:p>
    <w:p w:rsidR="003C1991" w:rsidRPr="00D83EA5" w:rsidRDefault="003C1991" w:rsidP="00D83EA5">
      <w:pPr>
        <w:numPr>
          <w:ilvl w:val="0"/>
          <w:numId w:val="5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Инфекционно-вирусные заболевания могут вызвать снижение или потерю слуха.</w:t>
      </w:r>
    </w:p>
    <w:p w:rsidR="003C1991" w:rsidRPr="00D83EA5" w:rsidRDefault="003C1991" w:rsidP="00D83EA5">
      <w:pPr>
        <w:numPr>
          <w:ilvl w:val="0"/>
          <w:numId w:val="5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Травмы и ушибы головного мозга. В результате ребёнок может перестать говорить.</w:t>
      </w:r>
    </w:p>
    <w:p w:rsidR="003C1991" w:rsidRPr="00D83EA5" w:rsidRDefault="003C1991" w:rsidP="00D83EA5">
      <w:pPr>
        <w:numPr>
          <w:ilvl w:val="0"/>
          <w:numId w:val="5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Травмы лица. Мешают ребёнку научиться </w:t>
      </w:r>
      <w:proofErr w:type="gramStart"/>
      <w:r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</w:t>
      </w:r>
      <w:proofErr w:type="gramEnd"/>
      <w:r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произносить звуки и слова.</w:t>
      </w:r>
    </w:p>
    <w:p w:rsidR="003C1991" w:rsidRPr="00D83EA5" w:rsidRDefault="003C1991" w:rsidP="00D83EA5">
      <w:pPr>
        <w:numPr>
          <w:ilvl w:val="0"/>
          <w:numId w:val="5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Длительные простудные заболевания.</w:t>
      </w:r>
    </w:p>
    <w:p w:rsidR="003C1991" w:rsidRPr="00D83EA5" w:rsidRDefault="003C1991" w:rsidP="00D83EA5">
      <w:pPr>
        <w:numPr>
          <w:ilvl w:val="0"/>
          <w:numId w:val="5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некоторых антибиотиков приводит к снижению слуха.</w:t>
      </w:r>
    </w:p>
    <w:p w:rsidR="003C1991" w:rsidRPr="00D83EA5" w:rsidRDefault="003C1991" w:rsidP="00D83EA5">
      <w:pPr>
        <w:numPr>
          <w:ilvl w:val="0"/>
          <w:numId w:val="5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Сильный испуг или стресс.</w:t>
      </w:r>
    </w:p>
    <w:p w:rsidR="003C1991" w:rsidRPr="00D83EA5" w:rsidRDefault="003C1991" w:rsidP="00D83EA5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Для нормального речевого развития ребёнка общение должно быть значимым, проходить на эмоциональном положительном фоне и побуждать к ответу. Ему недостато</w:t>
      </w:r>
      <w:r w:rsidR="003435BE"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t>чно просто слышать звуки (</w:t>
      </w:r>
      <w:r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телевизор, магнитофон), необходимо, прежде всего, прямое общение с взрослыми. Речь ребёнка задерживается и нарушается в отсутствие эмоционального положительно</w:t>
      </w:r>
      <w:r w:rsidR="008D6AA6"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окружения.</w:t>
      </w:r>
    </w:p>
    <w:p w:rsidR="003C1991" w:rsidRPr="00D83EA5" w:rsidRDefault="003C1991" w:rsidP="00D83EA5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Речь развивается по подражанию, поэтому некоторые речевые нарушения (заикание, нечёткость произношения, нарушение темпа речи) могут иметь в своей основе подражание. Такой может быть речь близких людей или, например, речь, услышанная в телевизоре. Сейчас достаточно много ведущих программ, комментаторов и даже дикторов имеют нарушения речи.</w:t>
      </w:r>
    </w:p>
    <w:p w:rsidR="003C1991" w:rsidRPr="00D83EA5" w:rsidRDefault="003C1991" w:rsidP="00D83EA5">
      <w:p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3E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      Каковы же нормы развития речи ребёнка 3-4</w:t>
      </w:r>
      <w:r w:rsidR="001779E1" w:rsidRPr="00D83E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года</w:t>
      </w:r>
      <w:r w:rsidRPr="00D83E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</w:t>
      </w:r>
    </w:p>
    <w:p w:rsidR="003C1991" w:rsidRPr="00D83EA5" w:rsidRDefault="003C1991" w:rsidP="00D83EA5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D02A9"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</w:t>
      </w:r>
      <w:r w:rsidRPr="00D83E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 четырем годам активный словарь ребёнка, т.е. слова, которые он употребляет в речи, составляет примерно 2000 единиц. </w:t>
      </w:r>
      <w:r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ещё пассивный словарь. Это слова, значение которых ребёнок знает, но в речи не употребляет. </w:t>
      </w:r>
      <w:proofErr w:type="gramStart"/>
      <w:r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начинает чаще использовать местоимения (мой, твой, ваш, наш), наречия (тут, там, здесь), появляются числительные (один, два).</w:t>
      </w:r>
      <w:proofErr w:type="gramEnd"/>
      <w:r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раньше ребёнок употреблял только качественные прилагательные (мягкий, теплый), то теперь использует и притяжательные (дядина шляпа, кошкин хвост). </w:t>
      </w:r>
      <w:proofErr w:type="gramEnd"/>
    </w:p>
    <w:p w:rsidR="001F567A" w:rsidRPr="00D83EA5" w:rsidRDefault="003C1991" w:rsidP="00D83EA5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И хотя достижения ребёнка в усвоении родного языка значительны, тем не менее, речь его еще далека от совершенства. Так, трехлетние дети еще не всегда могут без помощи взрослых </w:t>
      </w:r>
      <w:hyperlink r:id="rId7" w:tgtFrame="_blank" w:history="1">
        <w:r w:rsidRPr="00841E9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связно</w:t>
        </w:r>
      </w:hyperlink>
      <w:r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рассказать, что они видели на улице, пересказать содержание сказки. Нередки и грамматические ошибки, такие как неточное употребление предлогов и падежных окончаний (полетим на космос), неправильное образование некоторых грамматических форм (много </w:t>
      </w:r>
      <w:proofErr w:type="spellStart"/>
      <w:r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карандашов</w:t>
      </w:r>
      <w:proofErr w:type="spellEnd"/>
      <w:r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F567A" w:rsidRPr="00D83EA5" w:rsidRDefault="00841E90" w:rsidP="00D83EA5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</w:t>
      </w:r>
      <w:r w:rsidR="003C1991"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Четвёртый год — это возраст «почемучек». Дети постоянно задают взрослым вопросы, которые нельзя оставлять без внимания. Надо терпеливо и доступно отвечать на все «почему?», «зачем?», «как?», «что  это?».      </w:t>
      </w:r>
    </w:p>
    <w:p w:rsidR="002D02A9" w:rsidRPr="00D83EA5" w:rsidRDefault="003C1991" w:rsidP="00D83EA5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41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83E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 четырём годам на вопросы взрослых ребёнок отвечает развернутыми фразами, состоящими из 3—4 и более слов. </w:t>
      </w:r>
      <w:r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Понятнее становится речь в целом, отчетливее произнесение слов и звуков. Звуковое несовершенство речи объясняется возрастом и физиологическими особенностями. Ребёнок четвёртого года жизни хотя и правильно произносит всю группу свистящих звуков (сова, лиса, коза, зима, цыпленок), но в то же время может опускать их в других словах: нег (снег), </w:t>
      </w:r>
      <w:proofErr w:type="spellStart"/>
      <w:r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котёль</w:t>
      </w:r>
      <w:proofErr w:type="spellEnd"/>
      <w:r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(костёр), </w:t>
      </w:r>
      <w:proofErr w:type="spellStart"/>
      <w:r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вонок</w:t>
      </w:r>
      <w:proofErr w:type="spellEnd"/>
      <w:r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(звонок).</w:t>
      </w:r>
    </w:p>
    <w:p w:rsidR="003C1991" w:rsidRPr="00D83EA5" w:rsidRDefault="00841E90" w:rsidP="00D83EA5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</w:t>
      </w:r>
      <w:r w:rsidR="002D02A9"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3C1991"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четырём годам ребёнок может не произносить звуки </w:t>
      </w:r>
      <w:proofErr w:type="gramStart"/>
      <w:r w:rsidR="003C1991"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3C1991"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РЬ, Л. Не всегда произносить шипящие Ш, Ж, Ч, Щ. Поэтому не стоит требовать от ребёнка их правильного произношения. Но к пяти годам все звуки русского языка должны произноситься правильно. Если этого не произошло необходимо обратиться к логопеду. </w:t>
      </w:r>
    </w:p>
    <w:p w:rsidR="003C1991" w:rsidRPr="00D83EA5" w:rsidRDefault="003C1991" w:rsidP="00D83EA5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Какие же условия необходимы для своевременного и правильного формирования речи? Главное, чтобы ребёнок был соматически здоров, активен, имел полноценное речевое окружение, испытывал потребность в общении, обладал нормальным слухом и интеллектом. Поэтому необходимо выбирать игры, которые совершенствуют внимание ребёнка, его память, мышление, воображение. Используйте игры с подражанием голосам животных, с совместным проговариванием потешек, прибауток, напеванием колыбельных.</w:t>
      </w:r>
    </w:p>
    <w:p w:rsidR="003C1991" w:rsidRPr="00D83EA5" w:rsidRDefault="003C1991" w:rsidP="00D83EA5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Напомню, что речь формируется по подражанию. Родителям необходимо контролировать собственную речь, обращаться к ребёнку с адекватными просьбами и не требовать от него невозможного.</w:t>
      </w:r>
    </w:p>
    <w:p w:rsidR="003C1991" w:rsidRPr="00D83EA5" w:rsidRDefault="003C1991" w:rsidP="00D83EA5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Нужно побуждать ребёнка к речи, выслушивать его высказывания, играть в совместные игры. Если ребёнок плачет и хочет поделиться своей бедой, следует не только пожалеть его, но и дать возможность рассказать, что случилось. Надо поощрять не только речевую активность ребёнка, но и учить его слушать взрослого.</w:t>
      </w:r>
    </w:p>
    <w:p w:rsidR="003C1991" w:rsidRPr="00841E90" w:rsidRDefault="003C1991" w:rsidP="00D83EA5">
      <w:pPr>
        <w:contextualSpacing/>
        <w:jc w:val="both"/>
        <w:rPr>
          <w:rFonts w:ascii="Times New Roman" w:eastAsia="Times New Roman" w:hAnsi="Times New Roman" w:cs="Times New Roman"/>
          <w:b/>
          <w:color w:val="FFC000"/>
          <w:sz w:val="24"/>
          <w:szCs w:val="24"/>
          <w:lang w:eastAsia="ru-RU"/>
        </w:rPr>
      </w:pPr>
      <w:r w:rsidRPr="00841E90">
        <w:rPr>
          <w:rFonts w:ascii="Times New Roman" w:eastAsia="Times New Roman" w:hAnsi="Times New Roman" w:cs="Times New Roman"/>
          <w:b/>
          <w:color w:val="FFC000"/>
          <w:sz w:val="24"/>
          <w:szCs w:val="24"/>
          <w:lang w:eastAsia="ru-RU"/>
        </w:rPr>
        <w:t>Советы логопеда</w:t>
      </w:r>
    </w:p>
    <w:p w:rsidR="003C1991" w:rsidRPr="00D83EA5" w:rsidRDefault="003C1991" w:rsidP="00D83EA5">
      <w:pPr>
        <w:numPr>
          <w:ilvl w:val="0"/>
          <w:numId w:val="6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Очень часто дети, которые плохо говорят для своего возраста, еще и плохо едят. Как правило</w:t>
      </w:r>
      <w:r w:rsidR="001F567A"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них целая проблема съесть</w:t>
      </w:r>
      <w:r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яблоко или морковку, не говоря уж о мясе. Вызвано это слабостью челюстных мышц, а она, в свою очередь, задерживает развитие движений </w:t>
      </w:r>
      <w:r w:rsidR="001F567A"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артикуляционного аппарата. </w:t>
      </w:r>
      <w:r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обязательно заставляйте ребенка жевать сухари и целые </w:t>
      </w:r>
      <w:proofErr w:type="gramStart"/>
      <w:r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овощи</w:t>
      </w:r>
      <w:proofErr w:type="gramEnd"/>
      <w:r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фрукты, хлеб с корочками и кусковое мясо. Чтобы развить мышцы щёк и языка, покажите ребёнку, как полоскать рот. Научите надувать щёки и удерживать воздух, "перекатывать" его из одной щеки в другую.</w:t>
      </w:r>
    </w:p>
    <w:p w:rsidR="003C1991" w:rsidRPr="00D83EA5" w:rsidRDefault="003C1991" w:rsidP="00D83EA5">
      <w:pPr>
        <w:numPr>
          <w:ilvl w:val="0"/>
          <w:numId w:val="6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Говорите с ребёнком медленно, короткими фразами; пользуйтесь правильным русским языком, не переходите на "детский язык" (сюсюканье) сами и не разрешайте делать это другим.</w:t>
      </w:r>
    </w:p>
    <w:p w:rsidR="003C1991" w:rsidRPr="00D83EA5" w:rsidRDefault="003C1991" w:rsidP="00D83EA5">
      <w:pPr>
        <w:numPr>
          <w:ilvl w:val="0"/>
          <w:numId w:val="6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день читайте ребёнку. Не показывайте своей досады и нежелания, если ребёнок попросит вас в сотый раз прочитать книжку, которую особенно полюбил. Если вы очень заняты, то можно поставить кассету или диск, но помните, что личное общение наиболее ценно.</w:t>
      </w:r>
    </w:p>
    <w:p w:rsidR="003C1991" w:rsidRPr="00D83EA5" w:rsidRDefault="003C1991" w:rsidP="00D83EA5">
      <w:pPr>
        <w:numPr>
          <w:ilvl w:val="0"/>
          <w:numId w:val="6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 разговаривайте с ним, терпеливо отвечайте на все его вопросы, поощряйте желание их задавать.</w:t>
      </w:r>
    </w:p>
    <w:p w:rsidR="003C1991" w:rsidRPr="00D83EA5" w:rsidRDefault="003C1991" w:rsidP="00D83EA5">
      <w:pPr>
        <w:numPr>
          <w:ilvl w:val="0"/>
          <w:numId w:val="6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Говорите чётко, внятно, несколько раз повторяя слово или фразу, меняя в ней слова местами.</w:t>
      </w:r>
    </w:p>
    <w:p w:rsidR="003C1991" w:rsidRPr="00D83EA5" w:rsidRDefault="003C1991" w:rsidP="00D83EA5">
      <w:pPr>
        <w:numPr>
          <w:ilvl w:val="0"/>
          <w:numId w:val="6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h.gjdgxs"/>
      <w:bookmarkEnd w:id="1"/>
      <w:r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забывайте развивать и мелкую моторику - то есть малыш как можно больше должен работать своими непослушными пальчиками. Учёные доказали, что развитие мелкой моторики рук напрямую связано с развитием речевых центров головного мозга. Как бы ни казалось вам это утомительным, пусть малыш сам застегивает пуговицы, шнурует ботинки, засучивает рукава. Причём начинать тренироваться ребёнку лу</w:t>
      </w:r>
      <w:r w:rsidR="003435BE"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t>чше не на своей одежде, а сначала</w:t>
      </w:r>
      <w:r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"помогать" одеться </w:t>
      </w:r>
      <w:hyperlink r:id="rId8" w:tgtFrame="_blank" w:history="1">
        <w:r w:rsidRPr="00841E9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куклам</w:t>
        </w:r>
      </w:hyperlink>
      <w:r w:rsidRPr="00841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даже родителям. По мере того, как детские пальчики будут становиться проворнее, его язык будет все понятнее не только маме.</w:t>
      </w:r>
    </w:p>
    <w:p w:rsidR="003C1991" w:rsidRPr="00D83EA5" w:rsidRDefault="003C1991" w:rsidP="00D83EA5">
      <w:pPr>
        <w:numPr>
          <w:ilvl w:val="0"/>
          <w:numId w:val="6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можно раньше отучайте ребёнка от </w:t>
      </w:r>
      <w:hyperlink r:id="rId9" w:tgtFrame="_blank" w:history="1">
        <w:r w:rsidRPr="00841E9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соски</w:t>
        </w:r>
      </w:hyperlink>
      <w:r w:rsidRPr="00841E9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заставляйте его спать, положа руки под щёку, что может деформировать челюсть.</w:t>
      </w:r>
    </w:p>
    <w:p w:rsidR="003C1991" w:rsidRPr="00D83EA5" w:rsidRDefault="003435BE" w:rsidP="00D83EA5">
      <w:pPr>
        <w:numPr>
          <w:ilvl w:val="0"/>
          <w:numId w:val="6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сравнивайте ребёнка с</w:t>
      </w:r>
      <w:r w:rsidR="003C1991"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другими детьми. Каждый человек  ценен </w:t>
      </w:r>
      <w:r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3C1991" w:rsidRPr="00D83EA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индивидуален.</w:t>
      </w:r>
    </w:p>
    <w:p w:rsidR="003C1991" w:rsidRDefault="00D83EA5" w:rsidP="003C368C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Литература:</w:t>
      </w:r>
    </w:p>
    <w:p w:rsidR="003C368C" w:rsidRDefault="003C368C" w:rsidP="003C368C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1.Н.В.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Нищева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ребенок плохо говорит. СПб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Детство-Пресс, 2015.</w:t>
      </w:r>
    </w:p>
    <w:p w:rsidR="003C368C" w:rsidRPr="00D83EA5" w:rsidRDefault="003C368C" w:rsidP="003C368C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2.О.А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Реуцкая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Развитие речи у плохо говорящих детей. Ростов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41E9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="00841E90">
        <w:rPr>
          <w:rFonts w:ascii="Times New Roman" w:eastAsia="Times New Roman" w:hAnsi="Times New Roman" w:cs="Times New Roman"/>
          <w:sz w:val="24"/>
          <w:szCs w:val="24"/>
          <w:lang w:eastAsia="ru-RU"/>
        </w:rPr>
        <w:t>ону, Феникс, 2013.</w:t>
      </w:r>
    </w:p>
    <w:sectPr w:rsidR="003C368C" w:rsidRPr="00D83EA5" w:rsidSect="00D83E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C7A1A"/>
    <w:multiLevelType w:val="hybridMultilevel"/>
    <w:tmpl w:val="13D2BF38"/>
    <w:lvl w:ilvl="0" w:tplc="84F63ABE">
      <w:start w:val="11"/>
      <w:numFmt w:val="decimal"/>
      <w:lvlText w:val="%1."/>
      <w:lvlJc w:val="left"/>
      <w:pPr>
        <w:ind w:left="1084" w:hanging="37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762156"/>
    <w:multiLevelType w:val="multilevel"/>
    <w:tmpl w:val="1B3C1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E00298"/>
    <w:multiLevelType w:val="multilevel"/>
    <w:tmpl w:val="4294B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A95311"/>
    <w:multiLevelType w:val="multilevel"/>
    <w:tmpl w:val="0A4C6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B12508"/>
    <w:multiLevelType w:val="multilevel"/>
    <w:tmpl w:val="D5DA8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7F20A1"/>
    <w:multiLevelType w:val="multilevel"/>
    <w:tmpl w:val="097E7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F8605A"/>
    <w:multiLevelType w:val="hybridMultilevel"/>
    <w:tmpl w:val="B784DF7C"/>
    <w:lvl w:ilvl="0" w:tplc="846A3F24">
      <w:start w:val="1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2FC26F3"/>
    <w:multiLevelType w:val="multilevel"/>
    <w:tmpl w:val="F896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287274"/>
    <w:multiLevelType w:val="multilevel"/>
    <w:tmpl w:val="BC50D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C1991"/>
    <w:rsid w:val="00057CD6"/>
    <w:rsid w:val="001779E1"/>
    <w:rsid w:val="001F3AD4"/>
    <w:rsid w:val="001F567A"/>
    <w:rsid w:val="002D02A9"/>
    <w:rsid w:val="002E20F3"/>
    <w:rsid w:val="003435BE"/>
    <w:rsid w:val="003C1991"/>
    <w:rsid w:val="003C368C"/>
    <w:rsid w:val="003F0614"/>
    <w:rsid w:val="006846EE"/>
    <w:rsid w:val="00841E90"/>
    <w:rsid w:val="008D6AA6"/>
    <w:rsid w:val="00A058C6"/>
    <w:rsid w:val="00A24824"/>
    <w:rsid w:val="00D83EA5"/>
    <w:rsid w:val="00E27CDD"/>
    <w:rsid w:val="00F25315"/>
    <w:rsid w:val="00F52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614"/>
  </w:style>
  <w:style w:type="paragraph" w:styleId="2">
    <w:name w:val="heading 2"/>
    <w:basedOn w:val="a"/>
    <w:link w:val="20"/>
    <w:uiPriority w:val="9"/>
    <w:qFormat/>
    <w:rsid w:val="003C1991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19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4">
    <w:name w:val="c14"/>
    <w:basedOn w:val="a"/>
    <w:rsid w:val="003C199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3C1991"/>
  </w:style>
  <w:style w:type="character" w:styleId="a3">
    <w:name w:val="Hyperlink"/>
    <w:basedOn w:val="a0"/>
    <w:uiPriority w:val="99"/>
    <w:semiHidden/>
    <w:unhideWhenUsed/>
    <w:rsid w:val="003C1991"/>
    <w:rPr>
      <w:color w:val="0000FF"/>
      <w:u w:val="single"/>
    </w:rPr>
  </w:style>
  <w:style w:type="character" w:customStyle="1" w:styleId="c2">
    <w:name w:val="c2"/>
    <w:basedOn w:val="a0"/>
    <w:rsid w:val="003C1991"/>
  </w:style>
  <w:style w:type="character" w:customStyle="1" w:styleId="c19">
    <w:name w:val="c19"/>
    <w:basedOn w:val="a0"/>
    <w:rsid w:val="003C1991"/>
  </w:style>
  <w:style w:type="paragraph" w:customStyle="1" w:styleId="c3">
    <w:name w:val="c3"/>
    <w:basedOn w:val="a"/>
    <w:rsid w:val="003C199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C1991"/>
  </w:style>
  <w:style w:type="paragraph" w:styleId="a4">
    <w:name w:val="Normal (Web)"/>
    <w:basedOn w:val="a"/>
    <w:uiPriority w:val="99"/>
    <w:semiHidden/>
    <w:unhideWhenUsed/>
    <w:rsid w:val="003C199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C1991"/>
    <w:rPr>
      <w:b/>
      <w:bCs/>
    </w:rPr>
  </w:style>
  <w:style w:type="paragraph" w:customStyle="1" w:styleId="search-excerpt">
    <w:name w:val="search-excerpt"/>
    <w:basedOn w:val="a"/>
    <w:rsid w:val="003C199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C19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199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846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0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8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5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76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56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59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409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682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8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645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072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0052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5569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0278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286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295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670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1867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13937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48661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5143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624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06838526">
                                                                                              <w:marLeft w:val="20"/>
                                                                                              <w:marRight w:val="0"/>
                                                                                              <w:marTop w:val="280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37225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7848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073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7456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6578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81579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4484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5893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0941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7176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pi-kolyask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vyazno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pteka-ifk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kupi-kolyask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1452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8</cp:revision>
  <dcterms:created xsi:type="dcterms:W3CDTF">2014-05-22T16:47:00Z</dcterms:created>
  <dcterms:modified xsi:type="dcterms:W3CDTF">2022-12-12T19:09:00Z</dcterms:modified>
</cp:coreProperties>
</file>